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43777E" w14:textId="1FC6B194" w:rsidR="005422CA" w:rsidRDefault="001A23A5" w:rsidP="00533D9D">
      <w:pPr>
        <w:pStyle w:val="Heading1"/>
        <w:spacing w:before="60" w:after="60"/>
        <w:sectPr w:rsidR="005422CA" w:rsidSect="00B35064">
          <w:headerReference w:type="default" r:id="rId7"/>
          <w:footerReference w:type="default" r:id="rId8"/>
          <w:type w:val="continuous"/>
          <w:pgSz w:w="12220" w:h="15840"/>
          <w:pgMar w:top="720" w:right="720" w:bottom="806" w:left="1440" w:header="720" w:footer="720" w:gutter="0"/>
          <w:cols w:space="720"/>
          <w:docGrid w:linePitch="360"/>
        </w:sectPr>
      </w:pPr>
      <w:bookmarkStart w:id="0" w:name="OLE_LINK1"/>
      <w:r>
        <w:rPr>
          <w:noProof/>
        </w:rPr>
        <w:t>The Caste System of India</w:t>
      </w:r>
    </w:p>
    <w:p w14:paraId="1F8E1D52" w14:textId="13C45014" w:rsidR="001A23A5" w:rsidRDefault="001A23A5" w:rsidP="001A23A5">
      <w:pPr>
        <w:rPr>
          <w:noProof/>
        </w:rPr>
      </w:pPr>
      <w:bookmarkStart w:id="1" w:name="OLE_LINK4"/>
      <w:bookmarkEnd w:id="0"/>
      <w:r>
        <w:rPr>
          <w:noProof/>
        </w:rPr>
        <w:t>Imagine being told that you can never improve your place in society. It does not matter how hard you work or what you accomplish. Your place was decided when you were born.</w:t>
      </w:r>
    </w:p>
    <w:p w14:paraId="7F0CC0FB" w14:textId="7F2B5083" w:rsidR="001A23A5" w:rsidRDefault="001A23A5" w:rsidP="001A23A5">
      <w:pPr>
        <w:pStyle w:val="Heading2"/>
        <w:rPr>
          <w:noProof/>
        </w:rPr>
      </w:pPr>
      <w:r>
        <w:rPr>
          <w:noProof/>
        </w:rPr>
        <w:t>Determined by Birth</w:t>
      </w:r>
    </w:p>
    <w:p w14:paraId="6BBD430E" w14:textId="77777777" w:rsidR="001A23A5" w:rsidRDefault="001A23A5" w:rsidP="001A23A5">
      <w:pPr>
        <w:rPr>
          <w:noProof/>
        </w:rPr>
      </w:pPr>
      <w:r>
        <w:rPr>
          <w:noProof/>
        </w:rPr>
        <w:t>For thousands of years on the Indian subcontinent, a person’s social class was determined by birth. Historians later called this the caste system. Caste members lived, ate, married, and worked with their own group. A person born into one caste rarely changed castes or mixed with members of other castes. Social rules defined how to behave within a caste and in the presence of people from other castes.</w:t>
      </w:r>
    </w:p>
    <w:p w14:paraId="7AAE4BD2" w14:textId="62173594" w:rsidR="001A23A5" w:rsidRDefault="00EC2DA8" w:rsidP="001A23A5">
      <w:pPr>
        <w:rPr>
          <w:noProof/>
        </w:rPr>
      </w:pPr>
      <w:r>
        <w:rPr>
          <w:noProof/>
        </w:rPr>
        <w:drawing>
          <wp:anchor distT="0" distB="0" distL="114300" distR="114300" simplePos="0" relativeHeight="251658240" behindDoc="1" locked="0" layoutInCell="1" allowOverlap="1" wp14:anchorId="3C234AB9" wp14:editId="2F6F65D4">
            <wp:simplePos x="0" y="0"/>
            <wp:positionH relativeFrom="column">
              <wp:posOffset>2222500</wp:posOffset>
            </wp:positionH>
            <wp:positionV relativeFrom="paragraph">
              <wp:posOffset>1273175</wp:posOffset>
            </wp:positionV>
            <wp:extent cx="1079500" cy="1468120"/>
            <wp:effectExtent l="0" t="0" r="0" b="5080"/>
            <wp:wrapTight wrapText="largest">
              <wp:wrapPolygon edited="0">
                <wp:start x="0" y="0"/>
                <wp:lineTo x="0" y="16443"/>
                <wp:lineTo x="508" y="17190"/>
                <wp:lineTo x="1779" y="17938"/>
                <wp:lineTo x="0" y="20180"/>
                <wp:lineTo x="0" y="21488"/>
                <wp:lineTo x="3304" y="21488"/>
                <wp:lineTo x="21346" y="20927"/>
                <wp:lineTo x="21346" y="18498"/>
                <wp:lineTo x="13976" y="17938"/>
                <wp:lineTo x="19821" y="16630"/>
                <wp:lineTo x="19313" y="14948"/>
                <wp:lineTo x="21346" y="12706"/>
                <wp:lineTo x="21346" y="10090"/>
                <wp:lineTo x="3558" y="8969"/>
                <wp:lineTo x="21346" y="8221"/>
                <wp:lineTo x="21346" y="1121"/>
                <wp:lineTo x="20329" y="934"/>
                <wp:lineTo x="5845" y="0"/>
                <wp:lineTo x="0" y="0"/>
              </wp:wrapPolygon>
            </wp:wrapTight>
            <wp:docPr id="1777175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175295" name="Picture 177717529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9500" cy="1468120"/>
                    </a:xfrm>
                    <a:prstGeom prst="rect">
                      <a:avLst/>
                    </a:prstGeom>
                  </pic:spPr>
                </pic:pic>
              </a:graphicData>
            </a:graphic>
            <wp14:sizeRelH relativeFrom="margin">
              <wp14:pctWidth>0</wp14:pctWidth>
            </wp14:sizeRelH>
            <wp14:sizeRelV relativeFrom="margin">
              <wp14:pctHeight>0</wp14:pctHeight>
            </wp14:sizeRelV>
          </wp:anchor>
        </w:drawing>
      </w:r>
      <w:r w:rsidR="001A23A5">
        <w:rPr>
          <w:noProof/>
        </w:rPr>
        <w:t>The caste system developed slowly over time from traditions that took shape as Indo-Aryan-speaking people began moving onto the subcontinent around 1500 BCE. Each caste had a clearly defined role. Members of each caste were obligated to look after one another, so each caste had its own support system. These traditions became closely connected with the Hindu religion.</w:t>
      </w:r>
    </w:p>
    <w:p w14:paraId="09468ED6" w14:textId="1B979F39" w:rsidR="001A23A5" w:rsidRDefault="001A23A5" w:rsidP="001A23A5">
      <w:pPr>
        <w:pStyle w:val="Heading2"/>
        <w:rPr>
          <w:noProof/>
        </w:rPr>
      </w:pPr>
      <w:r w:rsidRPr="001A23A5">
        <w:t>Kshatriya</w:t>
      </w:r>
      <w:r w:rsidR="00EC2DA8">
        <w:t xml:space="preserve"> and Brahmin</w:t>
      </w:r>
    </w:p>
    <w:p w14:paraId="4B6A4888" w14:textId="7B575F25" w:rsidR="001A23A5" w:rsidRDefault="001A23A5" w:rsidP="00EC2DA8">
      <w:pPr>
        <w:rPr>
          <w:noProof/>
        </w:rPr>
      </w:pPr>
      <w:r>
        <w:rPr>
          <w:noProof/>
        </w:rPr>
        <w:t>The Kshatriya (kuh-SHOT-ree-yuh) were the ruling caste. They were warriors, rulers, and government leaders who made many of the everyday decisions in a village. But the Brahmin ranked above them.</w:t>
      </w:r>
    </w:p>
    <w:p w14:paraId="476D73E1" w14:textId="77777777" w:rsidR="001A23A5" w:rsidRDefault="001A23A5" w:rsidP="001A23A5">
      <w:pPr>
        <w:rPr>
          <w:noProof/>
        </w:rPr>
      </w:pPr>
      <w:r>
        <w:rPr>
          <w:noProof/>
        </w:rPr>
        <w:t>The Brahmin were the priests and teachers who possessed knowledge that few other people had. They preserved ancient traditions and understood the calendar. The Brahmin also studied dharma, the laws that governed the universe, giving them the highest authority.</w:t>
      </w:r>
    </w:p>
    <w:p w14:paraId="150DD012" w14:textId="47DA134D" w:rsidR="001A23A5" w:rsidRDefault="001A23A5" w:rsidP="001A23A5">
      <w:pPr>
        <w:pStyle w:val="Heading2"/>
        <w:rPr>
          <w:noProof/>
        </w:rPr>
      </w:pPr>
      <w:r>
        <w:rPr>
          <w:noProof/>
        </w:rPr>
        <w:t>Vaishyas and Sudras</w:t>
      </w:r>
    </w:p>
    <w:p w14:paraId="226B720D" w14:textId="77777777" w:rsidR="001A23A5" w:rsidRDefault="001A23A5" w:rsidP="001A23A5">
      <w:pPr>
        <w:rPr>
          <w:noProof/>
        </w:rPr>
      </w:pPr>
      <w:r>
        <w:rPr>
          <w:noProof/>
        </w:rPr>
        <w:t>The Vaishyas (VY-shyas) were skilled farmers and merchants. They occasionally had leadership positions in local villages. The Sudras (SHOO-drahs) were laborers and servants. Members of the Sudras caste often worked on the farms of the people of higher castes.</w:t>
      </w:r>
    </w:p>
    <w:p w14:paraId="05DE8BB1" w14:textId="77777777" w:rsidR="001A23A5" w:rsidRDefault="001A23A5" w:rsidP="001A23A5">
      <w:pPr>
        <w:rPr>
          <w:noProof/>
        </w:rPr>
      </w:pPr>
      <w:r>
        <w:rPr>
          <w:noProof/>
        </w:rPr>
        <w:t>Many Brahmin priests believed contact with lower castes would make them impure. Ancient laws restricted Sudras from hearing the sacred Vedas. One ancient law stated that if a Sudra intentionally listened to the Vedas, molten tin was to be poured into his ears.</w:t>
      </w:r>
    </w:p>
    <w:p w14:paraId="68099E29" w14:textId="6576841C" w:rsidR="001A23A5" w:rsidRDefault="001A23A5" w:rsidP="001A23A5">
      <w:pPr>
        <w:pStyle w:val="Heading2"/>
        <w:rPr>
          <w:noProof/>
        </w:rPr>
      </w:pPr>
      <w:r>
        <w:rPr>
          <w:noProof/>
        </w:rPr>
        <w:t>Outcastes</w:t>
      </w:r>
    </w:p>
    <w:p w14:paraId="72A4FC09" w14:textId="77777777" w:rsidR="001A23A5" w:rsidRDefault="001A23A5" w:rsidP="001A23A5">
      <w:pPr>
        <w:rPr>
          <w:noProof/>
        </w:rPr>
      </w:pPr>
      <w:r>
        <w:rPr>
          <w:noProof/>
        </w:rPr>
        <w:t>Foreigners, people who did not respect dharma, people from isolated tribes, and people suffering from contagious diseases lived outside the caste system. People outside the caste system were sometimes treated as “untouchables” or “outcastes” and were traditionally regarded as unsuitable for personal relations with people who belonged to a caste. Many caste members were vegetarians, meaning that people who ate meat or fish were often not accepted into their society.</w:t>
      </w:r>
    </w:p>
    <w:p w14:paraId="673DB7D3" w14:textId="77777777" w:rsidR="001A23A5" w:rsidRDefault="001A23A5" w:rsidP="001A23A5">
      <w:pPr>
        <w:rPr>
          <w:noProof/>
        </w:rPr>
      </w:pPr>
      <w:r>
        <w:rPr>
          <w:noProof/>
        </w:rPr>
        <w:t>Untouchables did work that other castes considered unclean, including disposing of dead cattle, working with animal hides, and working as sweepers and washers. Other jobs brought them into contact with sweat, urine, or feces.</w:t>
      </w:r>
    </w:p>
    <w:p w14:paraId="3EAF430A" w14:textId="60F996B3" w:rsidR="001A23A5" w:rsidRDefault="001A23A5" w:rsidP="001A23A5">
      <w:pPr>
        <w:rPr>
          <w:noProof/>
        </w:rPr>
      </w:pPr>
      <w:r>
        <w:rPr>
          <w:noProof/>
        </w:rPr>
        <w:t>Untouchables were often forbidden to enter temples, schools, and wells where caste members drew water. In some parts of India, even the sight of untouchables was thought to be polluting. Some were forced to work at night so they would not be seen.</w:t>
      </w:r>
    </w:p>
    <w:p w14:paraId="270021C3" w14:textId="77777777" w:rsidR="001A23A5" w:rsidRDefault="001A23A5" w:rsidP="001A23A5">
      <w:pPr>
        <w:pStyle w:val="Heading2"/>
        <w:rPr>
          <w:noProof/>
        </w:rPr>
      </w:pPr>
      <w:r w:rsidRPr="001A23A5">
        <w:t>From</w:t>
      </w:r>
      <w:r>
        <w:rPr>
          <w:noProof/>
        </w:rPr>
        <w:t xml:space="preserve"> Harijan to Dalit</w:t>
      </w:r>
    </w:p>
    <w:p w14:paraId="0EAC36B9" w14:textId="77777777" w:rsidR="001A23A5" w:rsidRDefault="001A23A5" w:rsidP="001A23A5">
      <w:pPr>
        <w:rPr>
          <w:noProof/>
        </w:rPr>
      </w:pPr>
      <w:r>
        <w:rPr>
          <w:noProof/>
        </w:rPr>
        <w:t>Mahatma Gandhi referred to the untouchables as Harijans, a term that means “children of God.” Today, many untouchables have rejected Gandhi’s term as demeaning. They prefer to call themselves Dalit, a word that can be translated as “oppressed.”</w:t>
      </w:r>
    </w:p>
    <w:p w14:paraId="6C124BD2" w14:textId="77777777" w:rsidR="001A23A5" w:rsidRDefault="001A23A5" w:rsidP="001A23A5">
      <w:pPr>
        <w:rPr>
          <w:noProof/>
        </w:rPr>
      </w:pPr>
      <w:r>
        <w:rPr>
          <w:noProof/>
        </w:rPr>
        <w:t>The Indian government has reserved some government jobs and seats in parliament for Dalits. Despite such measures, Dalits have fewer educational and employment opportunities than Indians from higher castes.</w:t>
      </w:r>
    </w:p>
    <w:p w14:paraId="63B97B31" w14:textId="77777777" w:rsidR="001A23A5" w:rsidRDefault="001A23A5" w:rsidP="001A23A5">
      <w:pPr>
        <w:pStyle w:val="Heading2"/>
        <w:rPr>
          <w:noProof/>
        </w:rPr>
      </w:pPr>
      <w:r>
        <w:rPr>
          <w:noProof/>
        </w:rPr>
        <w:t>A Changing Caste System</w:t>
      </w:r>
    </w:p>
    <w:p w14:paraId="7633F714" w14:textId="77777777" w:rsidR="001A23A5" w:rsidRDefault="001A23A5" w:rsidP="001A23A5">
      <w:pPr>
        <w:rPr>
          <w:noProof/>
        </w:rPr>
      </w:pPr>
      <w:r>
        <w:rPr>
          <w:noProof/>
        </w:rPr>
        <w:t xml:space="preserve">The British gradually gained control of India and ruled most of the subcontinent until 1947. The British often viewed the caste system as rigid and unchanging. </w:t>
      </w:r>
      <w:r>
        <w:rPr>
          <w:noProof/>
        </w:rPr>
        <w:lastRenderedPageBreak/>
        <w:t>We now know that some people and groups were able to rise within the caste system, but this did not happen often.</w:t>
      </w:r>
    </w:p>
    <w:p w14:paraId="2A5A361D" w14:textId="1F8107C5" w:rsidR="00562E29" w:rsidRPr="007D571D" w:rsidRDefault="001A23A5" w:rsidP="001A23A5">
      <w:pPr>
        <w:rPr>
          <w:rFonts w:cs="Times New Roman"/>
        </w:rPr>
        <w:sectPr w:rsidR="00562E29" w:rsidRPr="007D571D" w:rsidSect="00B35064">
          <w:type w:val="continuous"/>
          <w:pgSz w:w="12220" w:h="15840"/>
          <w:pgMar w:top="720" w:right="720" w:bottom="806" w:left="1440" w:header="720" w:footer="720" w:gutter="0"/>
          <w:cols w:num="2" w:space="720"/>
          <w:docGrid w:linePitch="360"/>
        </w:sectPr>
      </w:pPr>
      <w:r>
        <w:rPr>
          <w:noProof/>
        </w:rPr>
        <w:t xml:space="preserve">The caste system became less rigid as the Indian people were exposed to outside ideas. Many Sudras and untouchables were attracted to Islam, which </w:t>
      </w:r>
      <w:r>
        <w:rPr>
          <w:noProof/>
        </w:rPr>
        <w:t>taught that all believers were equal. The Indian Constitution has forbidden discrimination against Dalits since 1950, but discrimination and poverty remain problems. Despite these barriers, India elected a Dalit as president. K. R. Narayanan served in that position from 1997 to 2002</w:t>
      </w:r>
      <w:r w:rsidR="00BF14FC">
        <w:rPr>
          <w:noProof/>
        </w:rPr>
        <w:t>.</w:t>
      </w:r>
    </w:p>
    <w:bookmarkEnd w:id="1"/>
    <w:p w14:paraId="5DC32FC4" w14:textId="131AB185" w:rsidR="002C4164" w:rsidRPr="002C4164" w:rsidRDefault="007C2543" w:rsidP="00BF14FC">
      <w:pPr>
        <w:pStyle w:val="Heading2"/>
        <w:spacing w:after="120"/>
        <w:jc w:val="center"/>
      </w:pPr>
      <w:r>
        <w:t>Fill in the Blanks</w:t>
      </w:r>
    </w:p>
    <w:p w14:paraId="10A634B0" w14:textId="1B4FE3F7" w:rsidR="004379A3" w:rsidRPr="00D833EB" w:rsidRDefault="00B35064" w:rsidP="00F469AB">
      <w:pPr>
        <w:widowControl w:val="0"/>
        <w:spacing w:after="120" w:line="408" w:lineRule="auto"/>
        <w:ind w:firstLine="1080"/>
        <w:rPr>
          <w:szCs w:val="22"/>
        </w:rPr>
      </w:pPr>
      <w:r w:rsidRPr="00B35064">
        <w:rPr>
          <w:szCs w:val="22"/>
        </w:rPr>
        <w:t>The caste system divided Indian society into groups largely d</w:t>
      </w:r>
      <w:r>
        <w:rPr>
          <w:szCs w:val="22"/>
        </w:rPr>
        <w:t>__</w:t>
      </w:r>
      <w:r w:rsidRPr="00B35064">
        <w:rPr>
          <w:szCs w:val="22"/>
        </w:rPr>
        <w:t>t</w:t>
      </w:r>
      <w:r>
        <w:rPr>
          <w:szCs w:val="22"/>
        </w:rPr>
        <w:t>__</w:t>
      </w:r>
      <w:r w:rsidRPr="00B35064">
        <w:rPr>
          <w:szCs w:val="22"/>
        </w:rPr>
        <w:t>r</w:t>
      </w:r>
      <w:r>
        <w:rPr>
          <w:szCs w:val="22"/>
        </w:rPr>
        <w:t>__</w:t>
      </w:r>
      <w:proofErr w:type="spellStart"/>
      <w:r w:rsidRPr="00B35064">
        <w:rPr>
          <w:szCs w:val="22"/>
        </w:rPr>
        <w:t>i</w:t>
      </w:r>
      <w:proofErr w:type="spellEnd"/>
      <w:r>
        <w:rPr>
          <w:szCs w:val="22"/>
        </w:rPr>
        <w:t>__</w:t>
      </w:r>
      <w:r w:rsidRPr="00B35064">
        <w:rPr>
          <w:szCs w:val="22"/>
        </w:rPr>
        <w:t xml:space="preserve">ed by </w:t>
      </w:r>
      <w:proofErr w:type="spellStart"/>
      <w:r w:rsidRPr="00B35064">
        <w:rPr>
          <w:szCs w:val="22"/>
        </w:rPr>
        <w:t>b</w:t>
      </w:r>
      <w:r>
        <w:rPr>
          <w:szCs w:val="22"/>
        </w:rPr>
        <w:t>__</w:t>
      </w:r>
      <w:r w:rsidRPr="00B35064">
        <w:rPr>
          <w:szCs w:val="22"/>
        </w:rPr>
        <w:t>r</w:t>
      </w:r>
      <w:r>
        <w:rPr>
          <w:szCs w:val="22"/>
        </w:rPr>
        <w:t>__</w:t>
      </w:r>
      <w:r w:rsidRPr="00B35064">
        <w:rPr>
          <w:szCs w:val="22"/>
        </w:rPr>
        <w:t>h</w:t>
      </w:r>
      <w:proofErr w:type="spellEnd"/>
      <w:r w:rsidRPr="00B35064">
        <w:rPr>
          <w:szCs w:val="22"/>
        </w:rPr>
        <w:t xml:space="preserve">. Each caste had its own </w:t>
      </w:r>
      <w:proofErr w:type="spellStart"/>
      <w:r w:rsidRPr="00B35064">
        <w:rPr>
          <w:szCs w:val="22"/>
        </w:rPr>
        <w:t>r</w:t>
      </w:r>
      <w:r>
        <w:rPr>
          <w:szCs w:val="22"/>
        </w:rPr>
        <w:t>__</w:t>
      </w:r>
      <w:r w:rsidRPr="00B35064">
        <w:rPr>
          <w:szCs w:val="22"/>
        </w:rPr>
        <w:t>l</w:t>
      </w:r>
      <w:r>
        <w:rPr>
          <w:szCs w:val="22"/>
        </w:rPr>
        <w:t>__</w:t>
      </w:r>
      <w:r w:rsidRPr="00B35064">
        <w:rPr>
          <w:szCs w:val="22"/>
        </w:rPr>
        <w:t>s</w:t>
      </w:r>
      <w:proofErr w:type="spellEnd"/>
      <w:r w:rsidRPr="00B35064">
        <w:rPr>
          <w:szCs w:val="22"/>
        </w:rPr>
        <w:t>. The Brahmin were p</w:t>
      </w:r>
      <w:r>
        <w:rPr>
          <w:szCs w:val="22"/>
        </w:rPr>
        <w:t>__</w:t>
      </w:r>
      <w:proofErr w:type="spellStart"/>
      <w:r w:rsidRPr="00B35064">
        <w:rPr>
          <w:szCs w:val="22"/>
        </w:rPr>
        <w:t>i</w:t>
      </w:r>
      <w:proofErr w:type="spellEnd"/>
      <w:r>
        <w:rPr>
          <w:szCs w:val="22"/>
        </w:rPr>
        <w:t>__</w:t>
      </w:r>
      <w:proofErr w:type="spellStart"/>
      <w:r w:rsidRPr="00B35064">
        <w:rPr>
          <w:szCs w:val="22"/>
        </w:rPr>
        <w:t>s</w:t>
      </w:r>
      <w:r>
        <w:rPr>
          <w:szCs w:val="22"/>
        </w:rPr>
        <w:t>__</w:t>
      </w:r>
      <w:r w:rsidRPr="00B35064">
        <w:rPr>
          <w:szCs w:val="22"/>
        </w:rPr>
        <w:t>s</w:t>
      </w:r>
      <w:proofErr w:type="spellEnd"/>
      <w:r w:rsidRPr="00B35064">
        <w:rPr>
          <w:szCs w:val="22"/>
        </w:rPr>
        <w:t xml:space="preserve"> and t</w:t>
      </w:r>
      <w:r>
        <w:rPr>
          <w:szCs w:val="22"/>
        </w:rPr>
        <w:t>__</w:t>
      </w:r>
      <w:r w:rsidRPr="00B35064">
        <w:rPr>
          <w:szCs w:val="22"/>
        </w:rPr>
        <w:t>a</w:t>
      </w:r>
      <w:r>
        <w:rPr>
          <w:szCs w:val="22"/>
        </w:rPr>
        <w:t>__</w:t>
      </w:r>
      <w:r w:rsidRPr="00B35064">
        <w:rPr>
          <w:szCs w:val="22"/>
        </w:rPr>
        <w:t>h</w:t>
      </w:r>
      <w:r>
        <w:rPr>
          <w:szCs w:val="22"/>
        </w:rPr>
        <w:t>__</w:t>
      </w:r>
      <w:proofErr w:type="spellStart"/>
      <w:r w:rsidRPr="00B35064">
        <w:rPr>
          <w:szCs w:val="22"/>
        </w:rPr>
        <w:t>rs</w:t>
      </w:r>
      <w:proofErr w:type="spellEnd"/>
      <w:r w:rsidRPr="00B35064">
        <w:rPr>
          <w:szCs w:val="22"/>
        </w:rPr>
        <w:t xml:space="preserve"> who studied </w:t>
      </w:r>
      <w:proofErr w:type="spellStart"/>
      <w:r w:rsidRPr="00B35064">
        <w:rPr>
          <w:szCs w:val="22"/>
        </w:rPr>
        <w:t>d</w:t>
      </w:r>
      <w:r>
        <w:rPr>
          <w:szCs w:val="22"/>
        </w:rPr>
        <w:t>__</w:t>
      </w:r>
      <w:r w:rsidRPr="00B35064">
        <w:rPr>
          <w:szCs w:val="22"/>
        </w:rPr>
        <w:t>a</w:t>
      </w:r>
      <w:r>
        <w:rPr>
          <w:szCs w:val="22"/>
        </w:rPr>
        <w:t>__</w:t>
      </w:r>
      <w:r w:rsidRPr="00B35064">
        <w:rPr>
          <w:szCs w:val="22"/>
        </w:rPr>
        <w:t>ma</w:t>
      </w:r>
      <w:proofErr w:type="spellEnd"/>
      <w:r w:rsidRPr="00B35064">
        <w:rPr>
          <w:szCs w:val="22"/>
        </w:rPr>
        <w:t xml:space="preserve"> and held the highest a</w:t>
      </w:r>
      <w:r>
        <w:rPr>
          <w:szCs w:val="22"/>
        </w:rPr>
        <w:t>__</w:t>
      </w:r>
      <w:r w:rsidRPr="00B35064">
        <w:rPr>
          <w:szCs w:val="22"/>
        </w:rPr>
        <w:t>t</w:t>
      </w:r>
      <w:r>
        <w:rPr>
          <w:szCs w:val="22"/>
        </w:rPr>
        <w:t>__</w:t>
      </w:r>
      <w:r w:rsidRPr="00B35064">
        <w:rPr>
          <w:szCs w:val="22"/>
        </w:rPr>
        <w:t>o</w:t>
      </w:r>
      <w:r>
        <w:rPr>
          <w:szCs w:val="22"/>
        </w:rPr>
        <w:t>__</w:t>
      </w:r>
      <w:proofErr w:type="spellStart"/>
      <w:r w:rsidRPr="00B35064">
        <w:rPr>
          <w:szCs w:val="22"/>
        </w:rPr>
        <w:t>i</w:t>
      </w:r>
      <w:proofErr w:type="spellEnd"/>
      <w:r>
        <w:rPr>
          <w:szCs w:val="22"/>
        </w:rPr>
        <w:t>__</w:t>
      </w:r>
      <w:r w:rsidRPr="00B35064">
        <w:rPr>
          <w:szCs w:val="22"/>
        </w:rPr>
        <w:t>y. The Kshatriya were w</w:t>
      </w:r>
      <w:r>
        <w:rPr>
          <w:szCs w:val="22"/>
        </w:rPr>
        <w:t>__</w:t>
      </w:r>
      <w:r w:rsidRPr="00B35064">
        <w:rPr>
          <w:szCs w:val="22"/>
        </w:rPr>
        <w:t>r</w:t>
      </w:r>
      <w:r>
        <w:rPr>
          <w:szCs w:val="22"/>
        </w:rPr>
        <w:t>__</w:t>
      </w:r>
      <w:proofErr w:type="spellStart"/>
      <w:r w:rsidRPr="00B35064">
        <w:rPr>
          <w:szCs w:val="22"/>
        </w:rPr>
        <w:t>i</w:t>
      </w:r>
      <w:proofErr w:type="spellEnd"/>
      <w:r>
        <w:rPr>
          <w:szCs w:val="22"/>
        </w:rPr>
        <w:t>__</w:t>
      </w:r>
      <w:proofErr w:type="spellStart"/>
      <w:r w:rsidRPr="00B35064">
        <w:rPr>
          <w:szCs w:val="22"/>
        </w:rPr>
        <w:t>rs</w:t>
      </w:r>
      <w:proofErr w:type="spellEnd"/>
      <w:r w:rsidRPr="00B35064">
        <w:rPr>
          <w:szCs w:val="22"/>
        </w:rPr>
        <w:t xml:space="preserve"> and rulers. Vaishyas were s</w:t>
      </w:r>
      <w:r>
        <w:rPr>
          <w:szCs w:val="22"/>
        </w:rPr>
        <w:t>__</w:t>
      </w:r>
      <w:proofErr w:type="spellStart"/>
      <w:r w:rsidRPr="00B35064">
        <w:rPr>
          <w:szCs w:val="22"/>
        </w:rPr>
        <w:t>i</w:t>
      </w:r>
      <w:proofErr w:type="spellEnd"/>
      <w:r>
        <w:rPr>
          <w:szCs w:val="22"/>
        </w:rPr>
        <w:t>__</w:t>
      </w:r>
      <w:proofErr w:type="spellStart"/>
      <w:r w:rsidRPr="00B35064">
        <w:rPr>
          <w:szCs w:val="22"/>
        </w:rPr>
        <w:t>l</w:t>
      </w:r>
      <w:r>
        <w:rPr>
          <w:szCs w:val="22"/>
        </w:rPr>
        <w:t>__</w:t>
      </w:r>
      <w:r w:rsidRPr="00B35064">
        <w:rPr>
          <w:szCs w:val="22"/>
        </w:rPr>
        <w:t>d</w:t>
      </w:r>
      <w:proofErr w:type="spellEnd"/>
      <w:r w:rsidRPr="00B35064">
        <w:rPr>
          <w:szCs w:val="22"/>
        </w:rPr>
        <w:t xml:space="preserve"> farmers and </w:t>
      </w:r>
      <w:proofErr w:type="spellStart"/>
      <w:r w:rsidRPr="00B35064">
        <w:rPr>
          <w:szCs w:val="22"/>
        </w:rPr>
        <w:t>m</w:t>
      </w:r>
      <w:r>
        <w:rPr>
          <w:szCs w:val="22"/>
        </w:rPr>
        <w:t>__</w:t>
      </w:r>
      <w:r w:rsidRPr="00B35064">
        <w:rPr>
          <w:szCs w:val="22"/>
        </w:rPr>
        <w:t>r</w:t>
      </w:r>
      <w:r>
        <w:rPr>
          <w:szCs w:val="22"/>
        </w:rPr>
        <w:t>__</w:t>
      </w:r>
      <w:r w:rsidRPr="00B35064">
        <w:rPr>
          <w:szCs w:val="22"/>
        </w:rPr>
        <w:t>h</w:t>
      </w:r>
      <w:r>
        <w:rPr>
          <w:szCs w:val="22"/>
        </w:rPr>
        <w:t>__</w:t>
      </w:r>
      <w:r w:rsidRPr="00B35064">
        <w:rPr>
          <w:szCs w:val="22"/>
        </w:rPr>
        <w:t>n</w:t>
      </w:r>
      <w:r>
        <w:rPr>
          <w:szCs w:val="22"/>
        </w:rPr>
        <w:t>__</w:t>
      </w:r>
      <w:r w:rsidRPr="00B35064">
        <w:rPr>
          <w:szCs w:val="22"/>
        </w:rPr>
        <w:t>s</w:t>
      </w:r>
      <w:proofErr w:type="spellEnd"/>
      <w:r w:rsidRPr="00B35064">
        <w:rPr>
          <w:szCs w:val="22"/>
        </w:rPr>
        <w:t xml:space="preserve">, while </w:t>
      </w:r>
      <w:proofErr w:type="spellStart"/>
      <w:r w:rsidRPr="00B35064">
        <w:rPr>
          <w:szCs w:val="22"/>
        </w:rPr>
        <w:t>S</w:t>
      </w:r>
      <w:r>
        <w:rPr>
          <w:szCs w:val="22"/>
        </w:rPr>
        <w:t>__</w:t>
      </w:r>
      <w:r w:rsidRPr="00B35064">
        <w:rPr>
          <w:szCs w:val="22"/>
        </w:rPr>
        <w:t>d</w:t>
      </w:r>
      <w:r>
        <w:rPr>
          <w:szCs w:val="22"/>
        </w:rPr>
        <w:t>__</w:t>
      </w:r>
      <w:r w:rsidRPr="00B35064">
        <w:rPr>
          <w:szCs w:val="22"/>
        </w:rPr>
        <w:t>as</w:t>
      </w:r>
      <w:proofErr w:type="spellEnd"/>
      <w:r w:rsidRPr="00B35064">
        <w:rPr>
          <w:szCs w:val="22"/>
        </w:rPr>
        <w:t xml:space="preserve"> were laborers and servants.</w:t>
      </w:r>
      <w:r>
        <w:rPr>
          <w:szCs w:val="22"/>
        </w:rPr>
        <w:t xml:space="preserve">  </w:t>
      </w:r>
      <w:r w:rsidRPr="00B35064">
        <w:rPr>
          <w:szCs w:val="22"/>
        </w:rPr>
        <w:t>Some people lived o</w:t>
      </w:r>
      <w:r>
        <w:rPr>
          <w:szCs w:val="22"/>
        </w:rPr>
        <w:t>__</w:t>
      </w:r>
      <w:r w:rsidRPr="00B35064">
        <w:rPr>
          <w:szCs w:val="22"/>
        </w:rPr>
        <w:t>t</w:t>
      </w:r>
      <w:r>
        <w:rPr>
          <w:szCs w:val="22"/>
        </w:rPr>
        <w:t>__</w:t>
      </w:r>
      <w:proofErr w:type="spellStart"/>
      <w:r w:rsidRPr="00B35064">
        <w:rPr>
          <w:szCs w:val="22"/>
        </w:rPr>
        <w:t>i</w:t>
      </w:r>
      <w:proofErr w:type="spellEnd"/>
      <w:r>
        <w:rPr>
          <w:szCs w:val="22"/>
        </w:rPr>
        <w:t>__</w:t>
      </w:r>
      <w:r w:rsidRPr="00B35064">
        <w:rPr>
          <w:szCs w:val="22"/>
        </w:rPr>
        <w:t xml:space="preserve">e the caste system and were </w:t>
      </w:r>
      <w:r>
        <w:rPr>
          <w:szCs w:val="22"/>
        </w:rPr>
        <w:t>once known</w:t>
      </w:r>
      <w:r w:rsidRPr="00B35064">
        <w:rPr>
          <w:szCs w:val="22"/>
        </w:rPr>
        <w:t xml:space="preserve"> as </w:t>
      </w:r>
      <w:proofErr w:type="spellStart"/>
      <w:r w:rsidRPr="00B35064">
        <w:rPr>
          <w:szCs w:val="22"/>
        </w:rPr>
        <w:t>u</w:t>
      </w:r>
      <w:r>
        <w:rPr>
          <w:szCs w:val="22"/>
        </w:rPr>
        <w:t>__</w:t>
      </w:r>
      <w:r w:rsidRPr="00B35064">
        <w:rPr>
          <w:szCs w:val="22"/>
        </w:rPr>
        <w:t>t</w:t>
      </w:r>
      <w:r>
        <w:rPr>
          <w:szCs w:val="22"/>
        </w:rPr>
        <w:t>__</w:t>
      </w:r>
      <w:r w:rsidRPr="00B35064">
        <w:rPr>
          <w:szCs w:val="22"/>
        </w:rPr>
        <w:t>u</w:t>
      </w:r>
      <w:r>
        <w:rPr>
          <w:szCs w:val="22"/>
        </w:rPr>
        <w:t>__</w:t>
      </w:r>
      <w:r w:rsidRPr="00B35064">
        <w:rPr>
          <w:szCs w:val="22"/>
        </w:rPr>
        <w:t>h</w:t>
      </w:r>
      <w:r>
        <w:rPr>
          <w:szCs w:val="22"/>
        </w:rPr>
        <w:t>__</w:t>
      </w:r>
      <w:r w:rsidRPr="00B35064">
        <w:rPr>
          <w:szCs w:val="22"/>
        </w:rPr>
        <w:t>bl</w:t>
      </w:r>
      <w:r>
        <w:rPr>
          <w:szCs w:val="22"/>
        </w:rPr>
        <w:t>__</w:t>
      </w:r>
      <w:r w:rsidRPr="00B35064">
        <w:rPr>
          <w:szCs w:val="22"/>
        </w:rPr>
        <w:t>s</w:t>
      </w:r>
      <w:proofErr w:type="spellEnd"/>
      <w:r w:rsidRPr="00B35064">
        <w:rPr>
          <w:szCs w:val="22"/>
        </w:rPr>
        <w:t xml:space="preserve">. They often performed work considered </w:t>
      </w:r>
      <w:proofErr w:type="spellStart"/>
      <w:r w:rsidRPr="00B35064">
        <w:rPr>
          <w:szCs w:val="22"/>
        </w:rPr>
        <w:t>u</w:t>
      </w:r>
      <w:r>
        <w:rPr>
          <w:szCs w:val="22"/>
        </w:rPr>
        <w:t>__</w:t>
      </w:r>
      <w:r w:rsidRPr="00B35064">
        <w:rPr>
          <w:szCs w:val="22"/>
        </w:rPr>
        <w:t>c</w:t>
      </w:r>
      <w:r>
        <w:rPr>
          <w:szCs w:val="22"/>
        </w:rPr>
        <w:t>__</w:t>
      </w:r>
      <w:r w:rsidRPr="00B35064">
        <w:rPr>
          <w:szCs w:val="22"/>
        </w:rPr>
        <w:t>e</w:t>
      </w:r>
      <w:r>
        <w:rPr>
          <w:szCs w:val="22"/>
        </w:rPr>
        <w:t>__</w:t>
      </w:r>
      <w:r w:rsidRPr="00B35064">
        <w:rPr>
          <w:szCs w:val="22"/>
        </w:rPr>
        <w:t>n</w:t>
      </w:r>
      <w:proofErr w:type="spellEnd"/>
      <w:r w:rsidRPr="00B35064">
        <w:rPr>
          <w:szCs w:val="22"/>
        </w:rPr>
        <w:t xml:space="preserve"> and could be </w:t>
      </w:r>
      <w:proofErr w:type="spellStart"/>
      <w:r w:rsidRPr="00B35064">
        <w:rPr>
          <w:szCs w:val="22"/>
        </w:rPr>
        <w:t>e</w:t>
      </w:r>
      <w:r>
        <w:rPr>
          <w:szCs w:val="22"/>
        </w:rPr>
        <w:t>__</w:t>
      </w:r>
      <w:r w:rsidRPr="00B35064">
        <w:rPr>
          <w:szCs w:val="22"/>
        </w:rPr>
        <w:t>c</w:t>
      </w:r>
      <w:r>
        <w:rPr>
          <w:szCs w:val="22"/>
        </w:rPr>
        <w:t>__</w:t>
      </w:r>
      <w:r w:rsidRPr="00B35064">
        <w:rPr>
          <w:szCs w:val="22"/>
        </w:rPr>
        <w:t>u</w:t>
      </w:r>
      <w:r>
        <w:rPr>
          <w:szCs w:val="22"/>
        </w:rPr>
        <w:t>__</w:t>
      </w:r>
      <w:r w:rsidRPr="00B35064">
        <w:rPr>
          <w:szCs w:val="22"/>
        </w:rPr>
        <w:t>ed</w:t>
      </w:r>
      <w:proofErr w:type="spellEnd"/>
      <w:r w:rsidRPr="00B35064">
        <w:rPr>
          <w:szCs w:val="22"/>
        </w:rPr>
        <w:t xml:space="preserve"> from temples, </w:t>
      </w:r>
      <w:proofErr w:type="spellStart"/>
      <w:r w:rsidRPr="00B35064">
        <w:rPr>
          <w:szCs w:val="22"/>
        </w:rPr>
        <w:t>s</w:t>
      </w:r>
      <w:r>
        <w:rPr>
          <w:szCs w:val="22"/>
        </w:rPr>
        <w:t>__</w:t>
      </w:r>
      <w:r w:rsidRPr="00B35064">
        <w:rPr>
          <w:szCs w:val="22"/>
        </w:rPr>
        <w:t>h</w:t>
      </w:r>
      <w:r>
        <w:rPr>
          <w:szCs w:val="22"/>
        </w:rPr>
        <w:t>__</w:t>
      </w:r>
      <w:r w:rsidRPr="00B35064">
        <w:rPr>
          <w:szCs w:val="22"/>
        </w:rPr>
        <w:t>o</w:t>
      </w:r>
      <w:r>
        <w:rPr>
          <w:szCs w:val="22"/>
        </w:rPr>
        <w:t>__</w:t>
      </w:r>
      <w:r w:rsidRPr="00B35064">
        <w:rPr>
          <w:szCs w:val="22"/>
        </w:rPr>
        <w:t>s</w:t>
      </w:r>
      <w:proofErr w:type="spellEnd"/>
      <w:r w:rsidRPr="00B35064">
        <w:rPr>
          <w:szCs w:val="22"/>
        </w:rPr>
        <w:t xml:space="preserve">, and wells. Gandhi called these people </w:t>
      </w:r>
      <w:proofErr w:type="spellStart"/>
      <w:r w:rsidRPr="00B35064">
        <w:rPr>
          <w:szCs w:val="22"/>
        </w:rPr>
        <w:t>H</w:t>
      </w:r>
      <w:r>
        <w:rPr>
          <w:szCs w:val="22"/>
        </w:rPr>
        <w:t>__</w:t>
      </w:r>
      <w:r w:rsidRPr="00B35064">
        <w:rPr>
          <w:szCs w:val="22"/>
        </w:rPr>
        <w:t>r</w:t>
      </w:r>
      <w:r>
        <w:rPr>
          <w:szCs w:val="22"/>
        </w:rPr>
        <w:t>__</w:t>
      </w:r>
      <w:r w:rsidRPr="00B35064">
        <w:rPr>
          <w:szCs w:val="22"/>
        </w:rPr>
        <w:t>j</w:t>
      </w:r>
      <w:r>
        <w:rPr>
          <w:szCs w:val="22"/>
        </w:rPr>
        <w:t>__</w:t>
      </w:r>
      <w:r w:rsidRPr="00B35064">
        <w:rPr>
          <w:szCs w:val="22"/>
        </w:rPr>
        <w:t>ns</w:t>
      </w:r>
      <w:proofErr w:type="spellEnd"/>
      <w:r w:rsidRPr="00B35064">
        <w:rPr>
          <w:szCs w:val="22"/>
        </w:rPr>
        <w:t xml:space="preserve">, or “children of God,” but many </w:t>
      </w:r>
      <w:r>
        <w:rPr>
          <w:szCs w:val="22"/>
        </w:rPr>
        <w:t xml:space="preserve">people </w:t>
      </w:r>
      <w:r w:rsidRPr="00B35064">
        <w:rPr>
          <w:szCs w:val="22"/>
        </w:rPr>
        <w:t xml:space="preserve">later rejected that name and preferred </w:t>
      </w:r>
      <w:proofErr w:type="spellStart"/>
      <w:r w:rsidRPr="00B35064">
        <w:rPr>
          <w:szCs w:val="22"/>
        </w:rPr>
        <w:t>D</w:t>
      </w:r>
      <w:r>
        <w:rPr>
          <w:szCs w:val="22"/>
        </w:rPr>
        <w:t>__</w:t>
      </w:r>
      <w:r w:rsidRPr="00B35064">
        <w:rPr>
          <w:szCs w:val="22"/>
        </w:rPr>
        <w:t>l</w:t>
      </w:r>
      <w:r>
        <w:rPr>
          <w:szCs w:val="22"/>
        </w:rPr>
        <w:t>__</w:t>
      </w:r>
      <w:r w:rsidRPr="00B35064">
        <w:rPr>
          <w:szCs w:val="22"/>
        </w:rPr>
        <w:t>t</w:t>
      </w:r>
      <w:proofErr w:type="spellEnd"/>
      <w:r w:rsidRPr="00B35064">
        <w:rPr>
          <w:szCs w:val="22"/>
        </w:rPr>
        <w:t>, meaning “</w:t>
      </w:r>
      <w:proofErr w:type="spellStart"/>
      <w:r w:rsidRPr="00B35064">
        <w:rPr>
          <w:szCs w:val="22"/>
        </w:rPr>
        <w:t>o</w:t>
      </w:r>
      <w:r>
        <w:rPr>
          <w:szCs w:val="22"/>
        </w:rPr>
        <w:t>__</w:t>
      </w:r>
      <w:r w:rsidRPr="00B35064">
        <w:rPr>
          <w:szCs w:val="22"/>
        </w:rPr>
        <w:t>p</w:t>
      </w:r>
      <w:r>
        <w:rPr>
          <w:szCs w:val="22"/>
        </w:rPr>
        <w:t>__</w:t>
      </w:r>
      <w:r w:rsidRPr="00B35064">
        <w:rPr>
          <w:szCs w:val="22"/>
        </w:rPr>
        <w:t>e</w:t>
      </w:r>
      <w:r>
        <w:rPr>
          <w:szCs w:val="22"/>
        </w:rPr>
        <w:t>__</w:t>
      </w:r>
      <w:r w:rsidRPr="00B35064">
        <w:rPr>
          <w:szCs w:val="22"/>
        </w:rPr>
        <w:t>s</w:t>
      </w:r>
      <w:r>
        <w:rPr>
          <w:szCs w:val="22"/>
        </w:rPr>
        <w:t>__</w:t>
      </w:r>
      <w:r w:rsidRPr="00B35064">
        <w:rPr>
          <w:szCs w:val="22"/>
        </w:rPr>
        <w:t>d</w:t>
      </w:r>
      <w:proofErr w:type="spellEnd"/>
      <w:r w:rsidRPr="00B35064">
        <w:rPr>
          <w:szCs w:val="22"/>
        </w:rPr>
        <w:t>.”</w:t>
      </w:r>
      <w:r>
        <w:rPr>
          <w:szCs w:val="22"/>
        </w:rPr>
        <w:t xml:space="preserve">  </w:t>
      </w:r>
      <w:r w:rsidRPr="00B35064">
        <w:rPr>
          <w:szCs w:val="22"/>
        </w:rPr>
        <w:t xml:space="preserve">India’s </w:t>
      </w:r>
      <w:proofErr w:type="spellStart"/>
      <w:r w:rsidRPr="00B35064">
        <w:rPr>
          <w:szCs w:val="22"/>
        </w:rPr>
        <w:t>C</w:t>
      </w:r>
      <w:r>
        <w:rPr>
          <w:szCs w:val="22"/>
        </w:rPr>
        <w:t>__</w:t>
      </w:r>
      <w:r w:rsidRPr="00B35064">
        <w:rPr>
          <w:szCs w:val="22"/>
        </w:rPr>
        <w:t>n</w:t>
      </w:r>
      <w:r>
        <w:rPr>
          <w:szCs w:val="22"/>
        </w:rPr>
        <w:t>__</w:t>
      </w:r>
      <w:r w:rsidRPr="00B35064">
        <w:rPr>
          <w:szCs w:val="22"/>
        </w:rPr>
        <w:t>t</w:t>
      </w:r>
      <w:r>
        <w:rPr>
          <w:szCs w:val="22"/>
        </w:rPr>
        <w:t>__</w:t>
      </w:r>
      <w:r w:rsidRPr="00B35064">
        <w:rPr>
          <w:szCs w:val="22"/>
        </w:rPr>
        <w:t>t</w:t>
      </w:r>
      <w:r>
        <w:rPr>
          <w:szCs w:val="22"/>
        </w:rPr>
        <w:t>__</w:t>
      </w:r>
      <w:r w:rsidRPr="00B35064">
        <w:rPr>
          <w:szCs w:val="22"/>
        </w:rPr>
        <w:t>t</w:t>
      </w:r>
      <w:r>
        <w:rPr>
          <w:szCs w:val="22"/>
        </w:rPr>
        <w:t>__</w:t>
      </w:r>
      <w:r w:rsidRPr="00B35064">
        <w:rPr>
          <w:szCs w:val="22"/>
        </w:rPr>
        <w:t>on</w:t>
      </w:r>
      <w:proofErr w:type="spellEnd"/>
      <w:r w:rsidRPr="00B35064">
        <w:rPr>
          <w:szCs w:val="22"/>
        </w:rPr>
        <w:t xml:space="preserve"> has forbidden discrimination against Dalits since 19</w:t>
      </w:r>
      <w:r>
        <w:rPr>
          <w:szCs w:val="22"/>
        </w:rPr>
        <w:t>50</w:t>
      </w:r>
      <w:r w:rsidRPr="00B35064">
        <w:rPr>
          <w:szCs w:val="22"/>
        </w:rPr>
        <w:t xml:space="preserve">, and the government has </w:t>
      </w:r>
      <w:proofErr w:type="spellStart"/>
      <w:r w:rsidRPr="00B35064">
        <w:rPr>
          <w:szCs w:val="22"/>
        </w:rPr>
        <w:t>r</w:t>
      </w:r>
      <w:r>
        <w:rPr>
          <w:szCs w:val="22"/>
        </w:rPr>
        <w:t>__</w:t>
      </w:r>
      <w:r w:rsidRPr="00B35064">
        <w:rPr>
          <w:szCs w:val="22"/>
        </w:rPr>
        <w:t>s</w:t>
      </w:r>
      <w:r>
        <w:rPr>
          <w:szCs w:val="22"/>
        </w:rPr>
        <w:t>__</w:t>
      </w:r>
      <w:r w:rsidRPr="00B35064">
        <w:rPr>
          <w:szCs w:val="22"/>
        </w:rPr>
        <w:t>r</w:t>
      </w:r>
      <w:r>
        <w:rPr>
          <w:szCs w:val="22"/>
        </w:rPr>
        <w:t>__</w:t>
      </w:r>
      <w:r w:rsidRPr="00B35064">
        <w:rPr>
          <w:szCs w:val="22"/>
        </w:rPr>
        <w:t>ed</w:t>
      </w:r>
      <w:proofErr w:type="spellEnd"/>
      <w:r w:rsidRPr="00B35064">
        <w:rPr>
          <w:szCs w:val="22"/>
        </w:rPr>
        <w:t xml:space="preserve"> some jobs and seats in p</w:t>
      </w:r>
      <w:r>
        <w:rPr>
          <w:szCs w:val="22"/>
        </w:rPr>
        <w:t>_</w:t>
      </w:r>
      <w:r w:rsidRPr="00B35064">
        <w:rPr>
          <w:szCs w:val="22"/>
        </w:rPr>
        <w:t>r</w:t>
      </w:r>
      <w:r>
        <w:rPr>
          <w:szCs w:val="22"/>
        </w:rPr>
        <w:t>__</w:t>
      </w:r>
      <w:r w:rsidRPr="00B35064">
        <w:rPr>
          <w:szCs w:val="22"/>
        </w:rPr>
        <w:t>i</w:t>
      </w:r>
      <w:r>
        <w:rPr>
          <w:szCs w:val="22"/>
        </w:rPr>
        <w:t>_a</w:t>
      </w:r>
      <w:r w:rsidRPr="00B35064">
        <w:rPr>
          <w:szCs w:val="22"/>
        </w:rPr>
        <w:t>m</w:t>
      </w:r>
      <w:r>
        <w:rPr>
          <w:szCs w:val="22"/>
        </w:rPr>
        <w:t>__</w:t>
      </w:r>
      <w:proofErr w:type="spellStart"/>
      <w:r w:rsidRPr="00B35064">
        <w:rPr>
          <w:szCs w:val="22"/>
        </w:rPr>
        <w:t>nt</w:t>
      </w:r>
      <w:proofErr w:type="spellEnd"/>
      <w:r w:rsidRPr="00B35064">
        <w:rPr>
          <w:szCs w:val="22"/>
        </w:rPr>
        <w:t xml:space="preserve"> for the</w:t>
      </w:r>
      <w:r>
        <w:rPr>
          <w:szCs w:val="22"/>
        </w:rPr>
        <w:t xml:space="preserve"> Dalit</w:t>
      </w:r>
      <w:r w:rsidRPr="00B35064">
        <w:rPr>
          <w:szCs w:val="22"/>
        </w:rPr>
        <w:t>. However, caste d</w:t>
      </w:r>
      <w:r>
        <w:rPr>
          <w:szCs w:val="22"/>
        </w:rPr>
        <w:t>__</w:t>
      </w:r>
      <w:r w:rsidRPr="00B35064">
        <w:rPr>
          <w:szCs w:val="22"/>
        </w:rPr>
        <w:t>s</w:t>
      </w:r>
      <w:r>
        <w:rPr>
          <w:szCs w:val="22"/>
        </w:rPr>
        <w:t>__</w:t>
      </w:r>
      <w:r w:rsidRPr="00B35064">
        <w:rPr>
          <w:szCs w:val="22"/>
        </w:rPr>
        <w:t>r</w:t>
      </w:r>
      <w:r>
        <w:rPr>
          <w:szCs w:val="22"/>
        </w:rPr>
        <w:t>__</w:t>
      </w:r>
      <w:r w:rsidRPr="00B35064">
        <w:rPr>
          <w:szCs w:val="22"/>
        </w:rPr>
        <w:t>m</w:t>
      </w:r>
      <w:r>
        <w:rPr>
          <w:szCs w:val="22"/>
        </w:rPr>
        <w:t>__</w:t>
      </w:r>
      <w:r w:rsidRPr="00B35064">
        <w:rPr>
          <w:szCs w:val="22"/>
        </w:rPr>
        <w:t>n</w:t>
      </w:r>
      <w:r>
        <w:rPr>
          <w:szCs w:val="22"/>
        </w:rPr>
        <w:t>__</w:t>
      </w:r>
      <w:proofErr w:type="spellStart"/>
      <w:r w:rsidRPr="00B35064">
        <w:rPr>
          <w:szCs w:val="22"/>
        </w:rPr>
        <w:t>ti</w:t>
      </w:r>
      <w:proofErr w:type="spellEnd"/>
      <w:r>
        <w:rPr>
          <w:szCs w:val="22"/>
        </w:rPr>
        <w:t>__</w:t>
      </w:r>
      <w:r w:rsidRPr="00B35064">
        <w:rPr>
          <w:szCs w:val="22"/>
        </w:rPr>
        <w:t xml:space="preserve">n and </w:t>
      </w:r>
      <w:proofErr w:type="spellStart"/>
      <w:r w:rsidRPr="00B35064">
        <w:rPr>
          <w:szCs w:val="22"/>
        </w:rPr>
        <w:t>p</w:t>
      </w:r>
      <w:r>
        <w:rPr>
          <w:szCs w:val="22"/>
        </w:rPr>
        <w:t>__</w:t>
      </w:r>
      <w:r w:rsidRPr="00B35064">
        <w:rPr>
          <w:szCs w:val="22"/>
        </w:rPr>
        <w:t>v</w:t>
      </w:r>
      <w:r>
        <w:rPr>
          <w:szCs w:val="22"/>
        </w:rPr>
        <w:t>__</w:t>
      </w:r>
      <w:r w:rsidRPr="00B35064">
        <w:rPr>
          <w:szCs w:val="22"/>
        </w:rPr>
        <w:t>r</w:t>
      </w:r>
      <w:r>
        <w:rPr>
          <w:szCs w:val="22"/>
        </w:rPr>
        <w:t>__</w:t>
      </w:r>
      <w:r w:rsidRPr="00B35064">
        <w:rPr>
          <w:szCs w:val="22"/>
        </w:rPr>
        <w:t>y</w:t>
      </w:r>
      <w:proofErr w:type="spellEnd"/>
      <w:r w:rsidRPr="00B35064">
        <w:rPr>
          <w:szCs w:val="22"/>
        </w:rPr>
        <w:t xml:space="preserve"> remain problems in India today.</w:t>
      </w:r>
    </w:p>
    <w:p w14:paraId="5F208E09" w14:textId="184BBECE" w:rsidR="002756AC" w:rsidRPr="002756AC" w:rsidRDefault="002756AC" w:rsidP="00B35064">
      <w:pPr>
        <w:pStyle w:val="Heading2"/>
        <w:ind w:left="-720" w:firstLine="720"/>
        <w:jc w:val="center"/>
      </w:pPr>
      <w:r w:rsidRPr="002756AC">
        <w:t>Answer in Complete Sentence</w:t>
      </w:r>
      <w:r w:rsidR="001D186A">
        <w:t>s</w:t>
      </w:r>
    </w:p>
    <w:p w14:paraId="103702AE" w14:textId="35220433" w:rsidR="00B46582" w:rsidRPr="00D833EB" w:rsidRDefault="004D7597" w:rsidP="00AD37C5">
      <w:pPr>
        <w:spacing w:before="60" w:after="0"/>
        <w:ind w:left="-720" w:firstLine="720"/>
        <w:rPr>
          <w:szCs w:val="22"/>
        </w:rPr>
      </w:pPr>
      <w:r w:rsidRPr="00BE3951">
        <w:rPr>
          <w:rFonts w:ascii="Segoe UI Symbol" w:hAnsi="Segoe UI Symbol" w:cs="Segoe UI Symbol"/>
          <w:szCs w:val="22"/>
        </w:rPr>
        <w:t>★</w:t>
      </w:r>
      <w:r w:rsidR="007C313C" w:rsidRPr="00D833EB">
        <w:rPr>
          <w:szCs w:val="22"/>
        </w:rPr>
        <w:t xml:space="preserve">1.  </w:t>
      </w:r>
      <w:r w:rsidR="00EC2DA8">
        <w:rPr>
          <w:szCs w:val="22"/>
        </w:rPr>
        <w:t>Why do you think the Brahmin outranked the Kshatriya?</w:t>
      </w:r>
    </w:p>
    <w:tbl>
      <w:tblPr>
        <w:tblStyle w:val="TableGrid"/>
        <w:tblW w:w="10368" w:type="dxa"/>
        <w:tblInd w:w="90" w:type="dxa"/>
        <w:tblBorders>
          <w:top w:val="none" w:sz="0" w:space="0" w:color="auto"/>
          <w:left w:val="none" w:sz="0" w:space="0" w:color="auto"/>
          <w:right w:val="none" w:sz="0" w:space="0" w:color="auto"/>
        </w:tblBorders>
        <w:tblLook w:val="04A0" w:firstRow="1" w:lastRow="0" w:firstColumn="1" w:lastColumn="0" w:noHBand="0" w:noVBand="1"/>
      </w:tblPr>
      <w:tblGrid>
        <w:gridCol w:w="10368"/>
      </w:tblGrid>
      <w:tr w:rsidR="00A82E75" w:rsidRPr="00A82E75" w14:paraId="38759AB9" w14:textId="77777777" w:rsidTr="0005507D">
        <w:tc>
          <w:tcPr>
            <w:tcW w:w="10368" w:type="dxa"/>
          </w:tcPr>
          <w:p w14:paraId="6E7FD0AE" w14:textId="77777777" w:rsidR="00A82E75" w:rsidRPr="000C04FA" w:rsidRDefault="00A82E75" w:rsidP="00AD37C5">
            <w:pPr>
              <w:spacing w:after="0" w:line="240" w:lineRule="auto"/>
              <w:ind w:left="-720" w:firstLine="720"/>
              <w:rPr>
                <w:sz w:val="40"/>
                <w:szCs w:val="40"/>
              </w:rPr>
            </w:pPr>
          </w:p>
        </w:tc>
      </w:tr>
      <w:tr w:rsidR="00BC45C9" w:rsidRPr="00A82E75" w14:paraId="0CAF46E1" w14:textId="77777777" w:rsidTr="0005507D">
        <w:tc>
          <w:tcPr>
            <w:tcW w:w="10368" w:type="dxa"/>
          </w:tcPr>
          <w:p w14:paraId="12561D50" w14:textId="77777777" w:rsidR="00BC45C9" w:rsidRPr="000C04FA" w:rsidRDefault="00BC45C9" w:rsidP="00AD37C5">
            <w:pPr>
              <w:spacing w:after="0" w:line="240" w:lineRule="auto"/>
              <w:ind w:left="-720" w:firstLine="720"/>
              <w:rPr>
                <w:sz w:val="40"/>
                <w:szCs w:val="40"/>
              </w:rPr>
            </w:pPr>
          </w:p>
        </w:tc>
      </w:tr>
      <w:tr w:rsidR="00BC45C9" w:rsidRPr="00A82E75" w14:paraId="38289B44" w14:textId="77777777" w:rsidTr="0005507D">
        <w:tc>
          <w:tcPr>
            <w:tcW w:w="10368" w:type="dxa"/>
          </w:tcPr>
          <w:p w14:paraId="5EF3559F" w14:textId="77777777" w:rsidR="00BC45C9" w:rsidRPr="000C04FA" w:rsidRDefault="00BC45C9" w:rsidP="00AD37C5">
            <w:pPr>
              <w:spacing w:after="0" w:line="240" w:lineRule="auto"/>
              <w:ind w:left="-720" w:firstLine="720"/>
              <w:rPr>
                <w:sz w:val="40"/>
                <w:szCs w:val="40"/>
              </w:rPr>
            </w:pPr>
          </w:p>
        </w:tc>
      </w:tr>
    </w:tbl>
    <w:p w14:paraId="0461AEA6" w14:textId="0FF24C2C" w:rsidR="00D11206" w:rsidRPr="00D833EB" w:rsidRDefault="00F469AB" w:rsidP="00AD37C5">
      <w:pPr>
        <w:spacing w:before="60" w:after="0"/>
        <w:ind w:left="-720" w:firstLine="720"/>
        <w:rPr>
          <w:szCs w:val="22"/>
        </w:rPr>
      </w:pPr>
      <w:bookmarkStart w:id="2" w:name="OLE_LINK17"/>
      <w:r w:rsidRPr="00BE3951">
        <w:rPr>
          <w:rFonts w:ascii="Segoe UI Symbol" w:hAnsi="Segoe UI Symbol" w:cs="Segoe UI Symbol"/>
          <w:szCs w:val="22"/>
        </w:rPr>
        <w:t>★</w:t>
      </w:r>
      <w:r w:rsidR="00AD2C62" w:rsidRPr="00AD2C62">
        <w:rPr>
          <w:szCs w:val="22"/>
        </w:rPr>
        <w:t xml:space="preserve">2. </w:t>
      </w:r>
      <w:r w:rsidRPr="00F469AB">
        <w:rPr>
          <w:szCs w:val="22"/>
        </w:rPr>
        <w:t>Why were some people treated as outcastes rather than members of the lowest caste?</w:t>
      </w:r>
    </w:p>
    <w:tbl>
      <w:tblPr>
        <w:tblStyle w:val="TableGrid"/>
        <w:tblW w:w="10368" w:type="dxa"/>
        <w:tblInd w:w="90" w:type="dxa"/>
        <w:tblBorders>
          <w:top w:val="none" w:sz="0" w:space="0" w:color="auto"/>
          <w:left w:val="none" w:sz="0" w:space="0" w:color="auto"/>
          <w:right w:val="none" w:sz="0" w:space="0" w:color="auto"/>
        </w:tblBorders>
        <w:tblLook w:val="04A0" w:firstRow="1" w:lastRow="0" w:firstColumn="1" w:lastColumn="0" w:noHBand="0" w:noVBand="1"/>
      </w:tblPr>
      <w:tblGrid>
        <w:gridCol w:w="10368"/>
      </w:tblGrid>
      <w:tr w:rsidR="00D11206" w:rsidRPr="000C3BA7" w14:paraId="68EAF06F" w14:textId="77777777" w:rsidTr="008645D3">
        <w:tc>
          <w:tcPr>
            <w:tcW w:w="10368" w:type="dxa"/>
          </w:tcPr>
          <w:p w14:paraId="3275B69A" w14:textId="77777777" w:rsidR="00D11206" w:rsidRPr="000C04FA" w:rsidRDefault="00D11206" w:rsidP="00AD37C5">
            <w:pPr>
              <w:spacing w:after="0" w:line="240" w:lineRule="auto"/>
              <w:ind w:left="-720" w:firstLine="720"/>
              <w:rPr>
                <w:sz w:val="40"/>
                <w:szCs w:val="40"/>
              </w:rPr>
            </w:pPr>
          </w:p>
        </w:tc>
      </w:tr>
      <w:tr w:rsidR="00D11206" w:rsidRPr="000C3BA7" w14:paraId="3BA63899" w14:textId="77777777" w:rsidTr="008645D3">
        <w:tc>
          <w:tcPr>
            <w:tcW w:w="10368" w:type="dxa"/>
          </w:tcPr>
          <w:p w14:paraId="1816BEE6" w14:textId="77777777" w:rsidR="00D11206" w:rsidRPr="000C04FA" w:rsidRDefault="00D11206" w:rsidP="00AD37C5">
            <w:pPr>
              <w:spacing w:after="0" w:line="240" w:lineRule="auto"/>
              <w:ind w:left="-720" w:firstLine="720"/>
              <w:rPr>
                <w:sz w:val="40"/>
                <w:szCs w:val="40"/>
              </w:rPr>
            </w:pPr>
          </w:p>
        </w:tc>
      </w:tr>
      <w:tr w:rsidR="00E0791D" w:rsidRPr="000C3BA7" w14:paraId="57927172" w14:textId="77777777" w:rsidTr="008645D3">
        <w:tc>
          <w:tcPr>
            <w:tcW w:w="10368" w:type="dxa"/>
          </w:tcPr>
          <w:p w14:paraId="5C12C813" w14:textId="77777777" w:rsidR="00E0791D" w:rsidRPr="000C04FA" w:rsidRDefault="00E0791D" w:rsidP="00AD37C5">
            <w:pPr>
              <w:spacing w:after="0" w:line="240" w:lineRule="auto"/>
              <w:ind w:left="-720" w:firstLine="720"/>
              <w:rPr>
                <w:sz w:val="40"/>
                <w:szCs w:val="40"/>
              </w:rPr>
            </w:pPr>
          </w:p>
        </w:tc>
      </w:tr>
    </w:tbl>
    <w:bookmarkEnd w:id="2"/>
    <w:p w14:paraId="1D7B4287" w14:textId="7C3CB8F4" w:rsidR="004D7597" w:rsidRPr="00AA48AF" w:rsidRDefault="004D7597" w:rsidP="00AD37C5">
      <w:pPr>
        <w:spacing w:after="0" w:line="240" w:lineRule="auto"/>
        <w:ind w:left="-720" w:firstLine="720"/>
      </w:pPr>
      <w:r w:rsidRPr="00BE3951">
        <w:rPr>
          <w:rFonts w:ascii="Segoe UI Symbol" w:hAnsi="Segoe UI Symbol" w:cs="Segoe UI Symbol"/>
          <w:szCs w:val="22"/>
        </w:rPr>
        <w:t>★</w:t>
      </w:r>
      <w:r w:rsidR="00BE3951" w:rsidRPr="00BE3951">
        <w:rPr>
          <w:szCs w:val="22"/>
        </w:rPr>
        <w:t>3</w:t>
      </w:r>
      <w:r w:rsidR="00534F25">
        <w:rPr>
          <w:szCs w:val="22"/>
        </w:rPr>
        <w:t xml:space="preserve">.  </w:t>
      </w:r>
      <w:r w:rsidR="00534F25" w:rsidRPr="00534F25">
        <w:t xml:space="preserve"> </w:t>
      </w:r>
      <w:r w:rsidR="00EC2DA8">
        <w:rPr>
          <w:szCs w:val="22"/>
        </w:rPr>
        <w:t xml:space="preserve">Should the Indian government reserve jobs and seats in </w:t>
      </w:r>
      <w:r w:rsidR="00F469AB">
        <w:rPr>
          <w:szCs w:val="22"/>
        </w:rPr>
        <w:t>parliament</w:t>
      </w:r>
      <w:r w:rsidR="00EC2DA8">
        <w:rPr>
          <w:szCs w:val="22"/>
        </w:rPr>
        <w:t xml:space="preserve"> for the Dalit</w:t>
      </w:r>
      <w:r w:rsidR="00534F25" w:rsidRPr="00534F25">
        <w:rPr>
          <w:szCs w:val="22"/>
        </w:rPr>
        <w:t>?</w:t>
      </w:r>
      <w:r w:rsidR="00EC2DA8">
        <w:rPr>
          <w:szCs w:val="22"/>
        </w:rPr>
        <w:t xml:space="preserve">  Defend your answer.</w:t>
      </w:r>
    </w:p>
    <w:tbl>
      <w:tblPr>
        <w:tblStyle w:val="TableGrid"/>
        <w:tblW w:w="10368" w:type="dxa"/>
        <w:tblInd w:w="90" w:type="dxa"/>
        <w:tblBorders>
          <w:top w:val="none" w:sz="0" w:space="0" w:color="auto"/>
          <w:left w:val="none" w:sz="0" w:space="0" w:color="auto"/>
          <w:right w:val="none" w:sz="0" w:space="0" w:color="auto"/>
        </w:tblBorders>
        <w:tblLook w:val="04A0" w:firstRow="1" w:lastRow="0" w:firstColumn="1" w:lastColumn="0" w:noHBand="0" w:noVBand="1"/>
      </w:tblPr>
      <w:tblGrid>
        <w:gridCol w:w="10368"/>
      </w:tblGrid>
      <w:tr w:rsidR="00F96D44" w:rsidRPr="00F96D44" w14:paraId="34A3221E" w14:textId="77777777" w:rsidTr="008645D3">
        <w:tc>
          <w:tcPr>
            <w:tcW w:w="10368" w:type="dxa"/>
          </w:tcPr>
          <w:p w14:paraId="4A3A2B7C" w14:textId="526472DB" w:rsidR="00F96D44" w:rsidRPr="000C04FA" w:rsidRDefault="00EC2DA8" w:rsidP="00AD37C5">
            <w:pPr>
              <w:spacing w:after="0" w:line="240" w:lineRule="auto"/>
              <w:ind w:left="-720" w:firstLine="720"/>
              <w:rPr>
                <w:sz w:val="40"/>
                <w:szCs w:val="40"/>
              </w:rPr>
            </w:pPr>
            <w:r>
              <w:rPr>
                <w:sz w:val="40"/>
                <w:szCs w:val="40"/>
              </w:rPr>
              <w:t xml:space="preserve"> </w:t>
            </w:r>
            <w:r w:rsidR="00935295" w:rsidRPr="000C04FA">
              <w:rPr>
                <w:sz w:val="40"/>
                <w:szCs w:val="40"/>
              </w:rPr>
              <w:t xml:space="preserve"> </w:t>
            </w:r>
          </w:p>
        </w:tc>
      </w:tr>
      <w:tr w:rsidR="00534F25" w:rsidRPr="00F96D44" w14:paraId="5705BD3D" w14:textId="77777777" w:rsidTr="008645D3">
        <w:tc>
          <w:tcPr>
            <w:tcW w:w="10368" w:type="dxa"/>
          </w:tcPr>
          <w:p w14:paraId="6DE3CB93" w14:textId="77777777" w:rsidR="00534F25" w:rsidRPr="000C04FA" w:rsidRDefault="00534F25" w:rsidP="00AD37C5">
            <w:pPr>
              <w:spacing w:after="0" w:line="240" w:lineRule="auto"/>
              <w:ind w:left="-720" w:firstLine="720"/>
              <w:rPr>
                <w:sz w:val="40"/>
                <w:szCs w:val="40"/>
              </w:rPr>
            </w:pPr>
          </w:p>
        </w:tc>
      </w:tr>
      <w:tr w:rsidR="00F96D44" w:rsidRPr="00F96D44" w14:paraId="24BBB996" w14:textId="77777777" w:rsidTr="008645D3">
        <w:tc>
          <w:tcPr>
            <w:tcW w:w="10368" w:type="dxa"/>
          </w:tcPr>
          <w:p w14:paraId="7160AC37" w14:textId="77777777" w:rsidR="00F96D44" w:rsidRPr="000C04FA" w:rsidRDefault="00F96D44" w:rsidP="00AD37C5">
            <w:pPr>
              <w:spacing w:after="0" w:line="240" w:lineRule="auto"/>
              <w:ind w:left="-720" w:firstLine="720"/>
              <w:rPr>
                <w:sz w:val="40"/>
                <w:szCs w:val="40"/>
              </w:rPr>
            </w:pPr>
          </w:p>
        </w:tc>
      </w:tr>
      <w:tr w:rsidR="00F96D44" w:rsidRPr="00F96D44" w14:paraId="278EFF86" w14:textId="77777777" w:rsidTr="008645D3">
        <w:tc>
          <w:tcPr>
            <w:tcW w:w="10368" w:type="dxa"/>
          </w:tcPr>
          <w:p w14:paraId="50CB6FDB" w14:textId="77777777" w:rsidR="00F96D44" w:rsidRPr="000C04FA" w:rsidRDefault="00F96D44" w:rsidP="00AD37C5">
            <w:pPr>
              <w:spacing w:after="0" w:line="240" w:lineRule="auto"/>
              <w:ind w:left="-720" w:firstLine="720"/>
              <w:rPr>
                <w:sz w:val="40"/>
                <w:szCs w:val="40"/>
              </w:rPr>
            </w:pPr>
          </w:p>
        </w:tc>
      </w:tr>
    </w:tbl>
    <w:p w14:paraId="7E0E5E1F" w14:textId="3C04670E" w:rsidR="001D186A" w:rsidRDefault="007618A0" w:rsidP="00EC2DA8">
      <w:pPr>
        <w:spacing w:after="0" w:line="240" w:lineRule="auto"/>
        <w:ind w:firstLine="0"/>
        <w:rPr>
          <w:szCs w:val="22"/>
        </w:rPr>
      </w:pPr>
      <w:r>
        <w:rPr>
          <w:rFonts w:ascii="Segoe UI Symbol" w:hAnsi="Segoe UI Symbol" w:cs="Segoe UI Symbol"/>
          <w:szCs w:val="22"/>
        </w:rPr>
        <w:t xml:space="preserve">★ </w:t>
      </w:r>
      <w:r w:rsidR="00F96D44" w:rsidRPr="000D0539">
        <w:rPr>
          <w:szCs w:val="22"/>
        </w:rPr>
        <w:t xml:space="preserve">This is a higher order learning question.  You must answer the question to the best of your ability, but any </w:t>
      </w:r>
      <w:r w:rsidR="00F469AB">
        <w:rPr>
          <w:szCs w:val="22"/>
        </w:rPr>
        <w:t>r</w:t>
      </w:r>
      <w:r w:rsidR="00F469AB" w:rsidRPr="000D0539">
        <w:rPr>
          <w:szCs w:val="22"/>
        </w:rPr>
        <w:t>easonable</w:t>
      </w:r>
      <w:r w:rsidR="00F96D44" w:rsidRPr="000D0539">
        <w:rPr>
          <w:szCs w:val="22"/>
        </w:rPr>
        <w:t xml:space="preserve"> answer will be graded as correct. </w:t>
      </w:r>
    </w:p>
    <w:sectPr w:rsidR="001D186A" w:rsidSect="00B35064">
      <w:type w:val="continuous"/>
      <w:pgSz w:w="12220" w:h="15840"/>
      <w:pgMar w:top="720" w:right="720" w:bottom="80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2888F0" w14:textId="77777777" w:rsidR="003665C5" w:rsidRDefault="003665C5" w:rsidP="005422CA">
      <w:pPr>
        <w:spacing w:line="240" w:lineRule="auto"/>
      </w:pPr>
      <w:r>
        <w:separator/>
      </w:r>
    </w:p>
  </w:endnote>
  <w:endnote w:type="continuationSeparator" w:id="0">
    <w:p w14:paraId="5BC513CA" w14:textId="77777777" w:rsidR="003665C5" w:rsidRDefault="003665C5" w:rsidP="005422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Body C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6275E7" w14:textId="145DD93D" w:rsidR="005422CA" w:rsidRPr="005422CA" w:rsidRDefault="005422CA">
    <w:pPr>
      <w:pStyle w:val="Footer"/>
      <w:rPr>
        <w:sz w:val="16"/>
        <w:szCs w:val="16"/>
      </w:rPr>
    </w:pPr>
    <w:r w:rsidRPr="005422CA">
      <w:rPr>
        <w:sz w:val="16"/>
        <w:szCs w:val="16"/>
      </w:rPr>
      <w:t>©Mike Dowling</w:t>
    </w:r>
    <w:r w:rsidR="001078CA">
      <w:rPr>
        <w:sz w:val="16"/>
        <w:szCs w:val="16"/>
      </w:rPr>
      <w:t>, mrdowling.com</w:t>
    </w:r>
    <w:r w:rsidRPr="005422CA">
      <w:rPr>
        <w:sz w:val="16"/>
        <w:szCs w:val="16"/>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9C388B" w14:textId="77777777" w:rsidR="003665C5" w:rsidRDefault="003665C5" w:rsidP="005422CA">
      <w:pPr>
        <w:spacing w:line="240" w:lineRule="auto"/>
      </w:pPr>
      <w:r>
        <w:separator/>
      </w:r>
    </w:p>
  </w:footnote>
  <w:footnote w:type="continuationSeparator" w:id="0">
    <w:p w14:paraId="5C76D161" w14:textId="77777777" w:rsidR="003665C5" w:rsidRDefault="003665C5" w:rsidP="005422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1106"/>
      <w:gridCol w:w="4096"/>
      <w:gridCol w:w="4858"/>
    </w:tblGrid>
    <w:tr w:rsidR="005422CA" w:rsidRPr="00C916F9" w14:paraId="4B12E274" w14:textId="77777777" w:rsidTr="00670D75">
      <w:tc>
        <w:tcPr>
          <w:tcW w:w="1106" w:type="dxa"/>
        </w:tcPr>
        <w:p w14:paraId="3E43AB3B" w14:textId="04187952" w:rsidR="005422CA" w:rsidRPr="00AF163A" w:rsidRDefault="005422CA" w:rsidP="00D36D02">
          <w:pPr>
            <w:spacing w:after="0" w:line="240" w:lineRule="auto"/>
            <w:ind w:firstLine="0"/>
            <w:rPr>
              <w:sz w:val="32"/>
              <w:szCs w:val="32"/>
            </w:rPr>
          </w:pPr>
          <w:r w:rsidRPr="00AF163A">
            <w:rPr>
              <w:sz w:val="32"/>
              <w:szCs w:val="32"/>
            </w:rPr>
            <w:t>Name:</w:t>
          </w:r>
        </w:p>
      </w:tc>
      <w:tc>
        <w:tcPr>
          <w:tcW w:w="4114" w:type="dxa"/>
          <w:tcBorders>
            <w:bottom w:val="single" w:sz="4" w:space="0" w:color="auto"/>
          </w:tcBorders>
        </w:tcPr>
        <w:p w14:paraId="450CC4E2" w14:textId="77777777" w:rsidR="005422CA" w:rsidRPr="00D36D02" w:rsidRDefault="005422CA" w:rsidP="00D36D02">
          <w:pPr>
            <w:spacing w:after="0" w:line="240" w:lineRule="auto"/>
            <w:ind w:firstLine="0"/>
            <w:rPr>
              <w:rFonts w:cs="Times New Roman (Body CS)"/>
              <w:sz w:val="32"/>
              <w:szCs w:val="32"/>
            </w:rPr>
          </w:pPr>
        </w:p>
      </w:tc>
      <w:tc>
        <w:tcPr>
          <w:tcW w:w="4860" w:type="dxa"/>
          <w:vMerge w:val="restart"/>
          <w:vAlign w:val="center"/>
        </w:tcPr>
        <w:p w14:paraId="15E9F2C3" w14:textId="2E963943" w:rsidR="005422CA" w:rsidRPr="00C916F9" w:rsidRDefault="00590E11" w:rsidP="005422CA">
          <w:pPr>
            <w:pStyle w:val="Heading1"/>
            <w:spacing w:after="0"/>
            <w:rPr>
              <w:b/>
              <w:sz w:val="24"/>
              <w:szCs w:val="24"/>
            </w:rPr>
          </w:pPr>
          <w:r>
            <w:rPr>
              <w:b/>
              <w:noProof/>
              <w:sz w:val="24"/>
              <w:szCs w:val="24"/>
            </w:rPr>
            <w:drawing>
              <wp:inline distT="0" distB="0" distL="0" distR="0" wp14:anchorId="541F8F36" wp14:editId="6F279967">
                <wp:extent cx="2429219" cy="458370"/>
                <wp:effectExtent l="0" t="0" r="0" b="0"/>
                <wp:docPr id="94519167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97270" name="Picture 1538197270"/>
                        <pic:cNvPicPr/>
                      </pic:nvPicPr>
                      <pic:blipFill>
                        <a:blip r:embed="rId1">
                          <a:extLst>
                            <a:ext uri="{28A0092B-C50C-407E-A947-70E740481C1C}">
                              <a14:useLocalDpi xmlns:a14="http://schemas.microsoft.com/office/drawing/2010/main" val="0"/>
                            </a:ext>
                          </a:extLst>
                        </a:blip>
                        <a:stretch>
                          <a:fillRect/>
                        </a:stretch>
                      </pic:blipFill>
                      <pic:spPr>
                        <a:xfrm>
                          <a:off x="0" y="0"/>
                          <a:ext cx="2657186" cy="501385"/>
                        </a:xfrm>
                        <a:prstGeom prst="rect">
                          <a:avLst/>
                        </a:prstGeom>
                      </pic:spPr>
                    </pic:pic>
                  </a:graphicData>
                </a:graphic>
              </wp:inline>
            </w:drawing>
          </w:r>
        </w:p>
      </w:tc>
    </w:tr>
    <w:tr w:rsidR="005422CA" w:rsidRPr="00C916F9" w14:paraId="3B58279B" w14:textId="77777777" w:rsidTr="00670D75">
      <w:trPr>
        <w:trHeight w:val="350"/>
      </w:trPr>
      <w:tc>
        <w:tcPr>
          <w:tcW w:w="1106" w:type="dxa"/>
        </w:tcPr>
        <w:p w14:paraId="2E865E26" w14:textId="56AC8CEE" w:rsidR="005422CA" w:rsidRPr="00AF163A" w:rsidRDefault="005422CA" w:rsidP="00D36D02">
          <w:pPr>
            <w:spacing w:after="0" w:line="240" w:lineRule="auto"/>
            <w:ind w:firstLine="0"/>
            <w:rPr>
              <w:sz w:val="32"/>
              <w:szCs w:val="32"/>
            </w:rPr>
          </w:pPr>
          <w:r w:rsidRPr="00AF163A">
            <w:rPr>
              <w:sz w:val="32"/>
              <w:szCs w:val="32"/>
            </w:rPr>
            <w:t>Date:</w:t>
          </w:r>
        </w:p>
      </w:tc>
      <w:tc>
        <w:tcPr>
          <w:tcW w:w="4114" w:type="dxa"/>
          <w:tcBorders>
            <w:top w:val="single" w:sz="4" w:space="0" w:color="auto"/>
            <w:bottom w:val="single" w:sz="4" w:space="0" w:color="auto"/>
          </w:tcBorders>
        </w:tcPr>
        <w:p w14:paraId="73D6A1C2" w14:textId="77777777" w:rsidR="005422CA" w:rsidRPr="00D36D02" w:rsidRDefault="005422CA" w:rsidP="00D36D02">
          <w:pPr>
            <w:spacing w:after="0" w:line="240" w:lineRule="auto"/>
            <w:ind w:firstLine="0"/>
            <w:rPr>
              <w:rFonts w:cs="Times New Roman (Body CS)"/>
              <w:sz w:val="32"/>
              <w:szCs w:val="32"/>
            </w:rPr>
          </w:pPr>
        </w:p>
      </w:tc>
      <w:tc>
        <w:tcPr>
          <w:tcW w:w="4860" w:type="dxa"/>
          <w:vMerge/>
        </w:tcPr>
        <w:p w14:paraId="0C087409" w14:textId="77777777" w:rsidR="005422CA" w:rsidRPr="00C916F9" w:rsidRDefault="005422CA" w:rsidP="005422CA">
          <w:pPr>
            <w:pStyle w:val="Heading1"/>
            <w:spacing w:after="0"/>
            <w:rPr>
              <w:b/>
              <w:sz w:val="24"/>
              <w:szCs w:val="24"/>
            </w:rPr>
          </w:pPr>
        </w:p>
      </w:tc>
    </w:tr>
  </w:tbl>
  <w:p w14:paraId="2167C7F6" w14:textId="77777777" w:rsidR="005422CA" w:rsidRPr="00253DDA" w:rsidRDefault="005422C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76C31"/>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EB56570"/>
    <w:multiLevelType w:val="hybridMultilevel"/>
    <w:tmpl w:val="96363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70895"/>
    <w:multiLevelType w:val="hybridMultilevel"/>
    <w:tmpl w:val="DEA29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B0B6A"/>
    <w:multiLevelType w:val="hybridMultilevel"/>
    <w:tmpl w:val="107CA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31D97"/>
    <w:multiLevelType w:val="multilevel"/>
    <w:tmpl w:val="CB703C8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97C5AD9"/>
    <w:multiLevelType w:val="hybridMultilevel"/>
    <w:tmpl w:val="48541B68"/>
    <w:lvl w:ilvl="0" w:tplc="FABA407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4B2921F8"/>
    <w:multiLevelType w:val="multilevel"/>
    <w:tmpl w:val="90687628"/>
    <w:styleLink w:val="CurrentList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C180A28"/>
    <w:multiLevelType w:val="hybridMultilevel"/>
    <w:tmpl w:val="EA100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04264F"/>
    <w:multiLevelType w:val="hybridMultilevel"/>
    <w:tmpl w:val="FD926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990090"/>
    <w:multiLevelType w:val="hybridMultilevel"/>
    <w:tmpl w:val="F20C3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7B03C0"/>
    <w:multiLevelType w:val="multilevel"/>
    <w:tmpl w:val="A022A02C"/>
    <w:styleLink w:val="CurrentList3"/>
    <w:lvl w:ilvl="0">
      <w:start w:val="1"/>
      <w:numFmt w:val="decimal"/>
      <w:lvlText w:val="%1."/>
      <w:lvlJc w:val="left"/>
      <w:pPr>
        <w:ind w:left="2250" w:hanging="360"/>
      </w:pPr>
      <w:rPr>
        <w:rFonts w:hint="default"/>
      </w:rPr>
    </w:lvl>
    <w:lvl w:ilvl="1">
      <w:start w:val="1"/>
      <w:numFmt w:val="lowerLetter"/>
      <w:lvlText w:val="%2."/>
      <w:lvlJc w:val="left"/>
      <w:pPr>
        <w:ind w:left="2970" w:hanging="360"/>
      </w:pPr>
    </w:lvl>
    <w:lvl w:ilvl="2">
      <w:start w:val="1"/>
      <w:numFmt w:val="lowerRoman"/>
      <w:lvlText w:val="%3."/>
      <w:lvlJc w:val="right"/>
      <w:pPr>
        <w:ind w:left="3690" w:hanging="180"/>
      </w:pPr>
    </w:lvl>
    <w:lvl w:ilvl="3">
      <w:start w:val="1"/>
      <w:numFmt w:val="decimal"/>
      <w:lvlText w:val="%4."/>
      <w:lvlJc w:val="left"/>
      <w:pPr>
        <w:ind w:left="4410" w:hanging="360"/>
      </w:pPr>
    </w:lvl>
    <w:lvl w:ilvl="4">
      <w:start w:val="1"/>
      <w:numFmt w:val="lowerLetter"/>
      <w:lvlText w:val="%5."/>
      <w:lvlJc w:val="left"/>
      <w:pPr>
        <w:ind w:left="5130" w:hanging="360"/>
      </w:pPr>
    </w:lvl>
    <w:lvl w:ilvl="5">
      <w:start w:val="1"/>
      <w:numFmt w:val="lowerRoman"/>
      <w:lvlText w:val="%6."/>
      <w:lvlJc w:val="right"/>
      <w:pPr>
        <w:ind w:left="5850" w:hanging="180"/>
      </w:pPr>
    </w:lvl>
    <w:lvl w:ilvl="6">
      <w:start w:val="1"/>
      <w:numFmt w:val="decimal"/>
      <w:lvlText w:val="%7."/>
      <w:lvlJc w:val="left"/>
      <w:pPr>
        <w:ind w:left="6570" w:hanging="360"/>
      </w:pPr>
    </w:lvl>
    <w:lvl w:ilvl="7">
      <w:start w:val="1"/>
      <w:numFmt w:val="lowerLetter"/>
      <w:lvlText w:val="%8."/>
      <w:lvlJc w:val="left"/>
      <w:pPr>
        <w:ind w:left="7290" w:hanging="360"/>
      </w:pPr>
    </w:lvl>
    <w:lvl w:ilvl="8">
      <w:start w:val="1"/>
      <w:numFmt w:val="lowerRoman"/>
      <w:lvlText w:val="%9."/>
      <w:lvlJc w:val="right"/>
      <w:pPr>
        <w:ind w:left="8010" w:hanging="180"/>
      </w:pPr>
    </w:lvl>
  </w:abstractNum>
  <w:abstractNum w:abstractNumId="11" w15:restartNumberingAfterBreak="0">
    <w:nsid w:val="74E248C4"/>
    <w:multiLevelType w:val="hybridMultilevel"/>
    <w:tmpl w:val="CB703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9D39C6"/>
    <w:multiLevelType w:val="hybridMultilevel"/>
    <w:tmpl w:val="A022A02C"/>
    <w:lvl w:ilvl="0" w:tplc="0409000F">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3" w15:restartNumberingAfterBreak="0">
    <w:nsid w:val="7AAF6768"/>
    <w:multiLevelType w:val="hybridMultilevel"/>
    <w:tmpl w:val="CF626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19561D"/>
    <w:multiLevelType w:val="hybridMultilevel"/>
    <w:tmpl w:val="9F5E74A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6550562">
    <w:abstractNumId w:val="11"/>
  </w:num>
  <w:num w:numId="2" w16cid:durableId="1326739539">
    <w:abstractNumId w:val="4"/>
  </w:num>
  <w:num w:numId="3" w16cid:durableId="821702924">
    <w:abstractNumId w:val="12"/>
  </w:num>
  <w:num w:numId="4" w16cid:durableId="760564156">
    <w:abstractNumId w:val="0"/>
  </w:num>
  <w:num w:numId="5" w16cid:durableId="500512550">
    <w:abstractNumId w:val="10"/>
  </w:num>
  <w:num w:numId="6" w16cid:durableId="1155486604">
    <w:abstractNumId w:val="9"/>
  </w:num>
  <w:num w:numId="7" w16cid:durableId="437726289">
    <w:abstractNumId w:val="1"/>
  </w:num>
  <w:num w:numId="8" w16cid:durableId="68768652">
    <w:abstractNumId w:val="7"/>
  </w:num>
  <w:num w:numId="9" w16cid:durableId="1742634799">
    <w:abstractNumId w:val="8"/>
  </w:num>
  <w:num w:numId="10" w16cid:durableId="1415280886">
    <w:abstractNumId w:val="2"/>
  </w:num>
  <w:num w:numId="11" w16cid:durableId="1858813490">
    <w:abstractNumId w:val="6"/>
  </w:num>
  <w:num w:numId="12" w16cid:durableId="1842348285">
    <w:abstractNumId w:val="3"/>
  </w:num>
  <w:num w:numId="13" w16cid:durableId="126824640">
    <w:abstractNumId w:val="5"/>
  </w:num>
  <w:num w:numId="14" w16cid:durableId="318270234">
    <w:abstractNumId w:val="13"/>
  </w:num>
  <w:num w:numId="15" w16cid:durableId="957834812">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D76"/>
    <w:rsid w:val="000115C8"/>
    <w:rsid w:val="00014029"/>
    <w:rsid w:val="00015814"/>
    <w:rsid w:val="000168FB"/>
    <w:rsid w:val="00023521"/>
    <w:rsid w:val="000243C8"/>
    <w:rsid w:val="0004003A"/>
    <w:rsid w:val="000423F1"/>
    <w:rsid w:val="00046724"/>
    <w:rsid w:val="00047B51"/>
    <w:rsid w:val="00052A4A"/>
    <w:rsid w:val="0005507D"/>
    <w:rsid w:val="00055A97"/>
    <w:rsid w:val="000573A3"/>
    <w:rsid w:val="00062A6D"/>
    <w:rsid w:val="00065668"/>
    <w:rsid w:val="00067EF7"/>
    <w:rsid w:val="00086517"/>
    <w:rsid w:val="00086DBE"/>
    <w:rsid w:val="000A1404"/>
    <w:rsid w:val="000A230A"/>
    <w:rsid w:val="000C04FA"/>
    <w:rsid w:val="000C0971"/>
    <w:rsid w:val="000C29CA"/>
    <w:rsid w:val="000C3BA7"/>
    <w:rsid w:val="000D0539"/>
    <w:rsid w:val="000D1CBC"/>
    <w:rsid w:val="000E0698"/>
    <w:rsid w:val="000E72D1"/>
    <w:rsid w:val="001078CA"/>
    <w:rsid w:val="00107CBA"/>
    <w:rsid w:val="00107FFB"/>
    <w:rsid w:val="00124065"/>
    <w:rsid w:val="0012525C"/>
    <w:rsid w:val="0013106E"/>
    <w:rsid w:val="0013370D"/>
    <w:rsid w:val="001346CF"/>
    <w:rsid w:val="00134E1F"/>
    <w:rsid w:val="00135D0C"/>
    <w:rsid w:val="0014149E"/>
    <w:rsid w:val="00142617"/>
    <w:rsid w:val="00145209"/>
    <w:rsid w:val="00161B64"/>
    <w:rsid w:val="001661A4"/>
    <w:rsid w:val="0017586F"/>
    <w:rsid w:val="00176AF3"/>
    <w:rsid w:val="00182067"/>
    <w:rsid w:val="00185171"/>
    <w:rsid w:val="001855F0"/>
    <w:rsid w:val="001A0726"/>
    <w:rsid w:val="001A23A5"/>
    <w:rsid w:val="001A4AF3"/>
    <w:rsid w:val="001B3E77"/>
    <w:rsid w:val="001C13BC"/>
    <w:rsid w:val="001C7F92"/>
    <w:rsid w:val="001D0D62"/>
    <w:rsid w:val="001D186A"/>
    <w:rsid w:val="001D5B7B"/>
    <w:rsid w:val="001E3C34"/>
    <w:rsid w:val="001E5245"/>
    <w:rsid w:val="001F16B6"/>
    <w:rsid w:val="001F197C"/>
    <w:rsid w:val="001F2E52"/>
    <w:rsid w:val="00214B5A"/>
    <w:rsid w:val="0021774F"/>
    <w:rsid w:val="00226BCE"/>
    <w:rsid w:val="00230EE1"/>
    <w:rsid w:val="00237318"/>
    <w:rsid w:val="00253AAE"/>
    <w:rsid w:val="00253DDA"/>
    <w:rsid w:val="002627F0"/>
    <w:rsid w:val="00263EAC"/>
    <w:rsid w:val="0026408A"/>
    <w:rsid w:val="00264322"/>
    <w:rsid w:val="00266DF1"/>
    <w:rsid w:val="00275453"/>
    <w:rsid w:val="002756AC"/>
    <w:rsid w:val="002853B9"/>
    <w:rsid w:val="0029046A"/>
    <w:rsid w:val="00294F95"/>
    <w:rsid w:val="00295988"/>
    <w:rsid w:val="00297587"/>
    <w:rsid w:val="0029773D"/>
    <w:rsid w:val="002A0AE7"/>
    <w:rsid w:val="002A3674"/>
    <w:rsid w:val="002A4254"/>
    <w:rsid w:val="002A6077"/>
    <w:rsid w:val="002A737C"/>
    <w:rsid w:val="002A78EE"/>
    <w:rsid w:val="002B20A1"/>
    <w:rsid w:val="002B7A10"/>
    <w:rsid w:val="002C036B"/>
    <w:rsid w:val="002C04F1"/>
    <w:rsid w:val="002C210E"/>
    <w:rsid w:val="002C4164"/>
    <w:rsid w:val="002C6D76"/>
    <w:rsid w:val="002D6681"/>
    <w:rsid w:val="002E130D"/>
    <w:rsid w:val="002E294A"/>
    <w:rsid w:val="002E4882"/>
    <w:rsid w:val="002E59A8"/>
    <w:rsid w:val="002F4FAE"/>
    <w:rsid w:val="002F52EE"/>
    <w:rsid w:val="002F6857"/>
    <w:rsid w:val="002F7DA3"/>
    <w:rsid w:val="00302A03"/>
    <w:rsid w:val="003105A1"/>
    <w:rsid w:val="00312731"/>
    <w:rsid w:val="00335776"/>
    <w:rsid w:val="00335E76"/>
    <w:rsid w:val="00344491"/>
    <w:rsid w:val="00347640"/>
    <w:rsid w:val="00353BB3"/>
    <w:rsid w:val="00364B01"/>
    <w:rsid w:val="003665C5"/>
    <w:rsid w:val="00370808"/>
    <w:rsid w:val="0037165E"/>
    <w:rsid w:val="0037427C"/>
    <w:rsid w:val="00391EB3"/>
    <w:rsid w:val="003928B0"/>
    <w:rsid w:val="003972DF"/>
    <w:rsid w:val="003A0743"/>
    <w:rsid w:val="003A3BF1"/>
    <w:rsid w:val="003B5CD6"/>
    <w:rsid w:val="003B63D0"/>
    <w:rsid w:val="003C2A54"/>
    <w:rsid w:val="003C2D91"/>
    <w:rsid w:val="003C4751"/>
    <w:rsid w:val="003D11F4"/>
    <w:rsid w:val="003D2DEA"/>
    <w:rsid w:val="003D3B6B"/>
    <w:rsid w:val="003E0886"/>
    <w:rsid w:val="003E7089"/>
    <w:rsid w:val="003F1694"/>
    <w:rsid w:val="00403D53"/>
    <w:rsid w:val="00406A4D"/>
    <w:rsid w:val="00427A46"/>
    <w:rsid w:val="004309AB"/>
    <w:rsid w:val="0043578F"/>
    <w:rsid w:val="004379A3"/>
    <w:rsid w:val="00447120"/>
    <w:rsid w:val="0045186C"/>
    <w:rsid w:val="00451994"/>
    <w:rsid w:val="0045393C"/>
    <w:rsid w:val="00465F6C"/>
    <w:rsid w:val="0047441D"/>
    <w:rsid w:val="00477139"/>
    <w:rsid w:val="00481505"/>
    <w:rsid w:val="00483B75"/>
    <w:rsid w:val="004A0641"/>
    <w:rsid w:val="004A7AC0"/>
    <w:rsid w:val="004B294D"/>
    <w:rsid w:val="004C248C"/>
    <w:rsid w:val="004C2B32"/>
    <w:rsid w:val="004C6D3D"/>
    <w:rsid w:val="004C73D5"/>
    <w:rsid w:val="004D4F6E"/>
    <w:rsid w:val="004D7597"/>
    <w:rsid w:val="004E2AB5"/>
    <w:rsid w:val="004E4AE3"/>
    <w:rsid w:val="004E55D0"/>
    <w:rsid w:val="004E78C1"/>
    <w:rsid w:val="004F0B1F"/>
    <w:rsid w:val="004F2671"/>
    <w:rsid w:val="00505BDA"/>
    <w:rsid w:val="00511574"/>
    <w:rsid w:val="0052002F"/>
    <w:rsid w:val="00533D9D"/>
    <w:rsid w:val="00534F25"/>
    <w:rsid w:val="005422CA"/>
    <w:rsid w:val="0055546D"/>
    <w:rsid w:val="00555894"/>
    <w:rsid w:val="00560366"/>
    <w:rsid w:val="00561B51"/>
    <w:rsid w:val="00562E29"/>
    <w:rsid w:val="00566157"/>
    <w:rsid w:val="00574269"/>
    <w:rsid w:val="00584391"/>
    <w:rsid w:val="005861A2"/>
    <w:rsid w:val="00590E11"/>
    <w:rsid w:val="005935B4"/>
    <w:rsid w:val="00595518"/>
    <w:rsid w:val="005A37C3"/>
    <w:rsid w:val="005A559D"/>
    <w:rsid w:val="005A6965"/>
    <w:rsid w:val="005B5E2E"/>
    <w:rsid w:val="005B6017"/>
    <w:rsid w:val="005B79F8"/>
    <w:rsid w:val="005D1AFA"/>
    <w:rsid w:val="005E5E53"/>
    <w:rsid w:val="005F191C"/>
    <w:rsid w:val="005F5DB2"/>
    <w:rsid w:val="005F7131"/>
    <w:rsid w:val="00604783"/>
    <w:rsid w:val="0061147F"/>
    <w:rsid w:val="0061452F"/>
    <w:rsid w:val="00617E9B"/>
    <w:rsid w:val="00621126"/>
    <w:rsid w:val="00623428"/>
    <w:rsid w:val="00626DAF"/>
    <w:rsid w:val="00637C50"/>
    <w:rsid w:val="00642E7E"/>
    <w:rsid w:val="0064736A"/>
    <w:rsid w:val="00651E56"/>
    <w:rsid w:val="00651EBC"/>
    <w:rsid w:val="00652EC6"/>
    <w:rsid w:val="00656A3D"/>
    <w:rsid w:val="006605E2"/>
    <w:rsid w:val="00663BB1"/>
    <w:rsid w:val="00670D75"/>
    <w:rsid w:val="006738D3"/>
    <w:rsid w:val="00673EC6"/>
    <w:rsid w:val="006750A9"/>
    <w:rsid w:val="00680D6F"/>
    <w:rsid w:val="00687127"/>
    <w:rsid w:val="00687EF1"/>
    <w:rsid w:val="006954E3"/>
    <w:rsid w:val="00696C3B"/>
    <w:rsid w:val="00697D76"/>
    <w:rsid w:val="006A2AF8"/>
    <w:rsid w:val="006A3B25"/>
    <w:rsid w:val="006A53C6"/>
    <w:rsid w:val="006B14DF"/>
    <w:rsid w:val="006C60AE"/>
    <w:rsid w:val="006D0081"/>
    <w:rsid w:val="006D50C4"/>
    <w:rsid w:val="006D5DB9"/>
    <w:rsid w:val="006E6883"/>
    <w:rsid w:val="006F1893"/>
    <w:rsid w:val="006F35F6"/>
    <w:rsid w:val="006F4611"/>
    <w:rsid w:val="006F54ED"/>
    <w:rsid w:val="00711041"/>
    <w:rsid w:val="00727339"/>
    <w:rsid w:val="007335DF"/>
    <w:rsid w:val="00745C33"/>
    <w:rsid w:val="0075742F"/>
    <w:rsid w:val="007602CE"/>
    <w:rsid w:val="007618A0"/>
    <w:rsid w:val="00763A9F"/>
    <w:rsid w:val="00781920"/>
    <w:rsid w:val="007863EF"/>
    <w:rsid w:val="00786841"/>
    <w:rsid w:val="00797D1C"/>
    <w:rsid w:val="007B2223"/>
    <w:rsid w:val="007B22A2"/>
    <w:rsid w:val="007C2543"/>
    <w:rsid w:val="007C313C"/>
    <w:rsid w:val="007C462C"/>
    <w:rsid w:val="007D2DF1"/>
    <w:rsid w:val="007D571D"/>
    <w:rsid w:val="007D5CA5"/>
    <w:rsid w:val="007E4BFA"/>
    <w:rsid w:val="007E67F2"/>
    <w:rsid w:val="007F09D1"/>
    <w:rsid w:val="007F1D92"/>
    <w:rsid w:val="00800F97"/>
    <w:rsid w:val="0080192C"/>
    <w:rsid w:val="00804B40"/>
    <w:rsid w:val="00807D19"/>
    <w:rsid w:val="008126E0"/>
    <w:rsid w:val="00815D2B"/>
    <w:rsid w:val="00831D87"/>
    <w:rsid w:val="00831F1D"/>
    <w:rsid w:val="0083413E"/>
    <w:rsid w:val="00835707"/>
    <w:rsid w:val="00850B7E"/>
    <w:rsid w:val="00855A01"/>
    <w:rsid w:val="00860C41"/>
    <w:rsid w:val="008653A3"/>
    <w:rsid w:val="00875F3A"/>
    <w:rsid w:val="00876126"/>
    <w:rsid w:val="00880AF7"/>
    <w:rsid w:val="0088175B"/>
    <w:rsid w:val="008819EE"/>
    <w:rsid w:val="00884EA1"/>
    <w:rsid w:val="00892775"/>
    <w:rsid w:val="0089423F"/>
    <w:rsid w:val="00897355"/>
    <w:rsid w:val="008A0369"/>
    <w:rsid w:val="008A6631"/>
    <w:rsid w:val="008D0CE7"/>
    <w:rsid w:val="008D1178"/>
    <w:rsid w:val="008D6846"/>
    <w:rsid w:val="008E2BE7"/>
    <w:rsid w:val="008E3E31"/>
    <w:rsid w:val="008E431B"/>
    <w:rsid w:val="008E6299"/>
    <w:rsid w:val="008E7E3B"/>
    <w:rsid w:val="00901719"/>
    <w:rsid w:val="009114CC"/>
    <w:rsid w:val="009172B9"/>
    <w:rsid w:val="00924746"/>
    <w:rsid w:val="009256D8"/>
    <w:rsid w:val="00935295"/>
    <w:rsid w:val="009412A9"/>
    <w:rsid w:val="00941CDC"/>
    <w:rsid w:val="00942FE1"/>
    <w:rsid w:val="0097045F"/>
    <w:rsid w:val="009739AF"/>
    <w:rsid w:val="00986E9D"/>
    <w:rsid w:val="00987798"/>
    <w:rsid w:val="009970DF"/>
    <w:rsid w:val="009A1B3B"/>
    <w:rsid w:val="009A4C70"/>
    <w:rsid w:val="009B0C7A"/>
    <w:rsid w:val="009B374A"/>
    <w:rsid w:val="009B53E5"/>
    <w:rsid w:val="009B76DE"/>
    <w:rsid w:val="009D0DA3"/>
    <w:rsid w:val="009D281D"/>
    <w:rsid w:val="009E248B"/>
    <w:rsid w:val="009F0743"/>
    <w:rsid w:val="009F5782"/>
    <w:rsid w:val="00A04FD5"/>
    <w:rsid w:val="00A06200"/>
    <w:rsid w:val="00A106EC"/>
    <w:rsid w:val="00A13C5D"/>
    <w:rsid w:val="00A175AA"/>
    <w:rsid w:val="00A23012"/>
    <w:rsid w:val="00A271FE"/>
    <w:rsid w:val="00A313B2"/>
    <w:rsid w:val="00A36AB3"/>
    <w:rsid w:val="00A46BAE"/>
    <w:rsid w:val="00A47DBB"/>
    <w:rsid w:val="00A53B72"/>
    <w:rsid w:val="00A6279A"/>
    <w:rsid w:val="00A70859"/>
    <w:rsid w:val="00A80EF7"/>
    <w:rsid w:val="00A82680"/>
    <w:rsid w:val="00A82E75"/>
    <w:rsid w:val="00A9184A"/>
    <w:rsid w:val="00A963BF"/>
    <w:rsid w:val="00A96B82"/>
    <w:rsid w:val="00AA1FE7"/>
    <w:rsid w:val="00AB4837"/>
    <w:rsid w:val="00AC2633"/>
    <w:rsid w:val="00AC4FC1"/>
    <w:rsid w:val="00AC51DF"/>
    <w:rsid w:val="00AD0A64"/>
    <w:rsid w:val="00AD26A0"/>
    <w:rsid w:val="00AD2C52"/>
    <w:rsid w:val="00AD2C62"/>
    <w:rsid w:val="00AD37C5"/>
    <w:rsid w:val="00AD569C"/>
    <w:rsid w:val="00AE55C4"/>
    <w:rsid w:val="00AE59CC"/>
    <w:rsid w:val="00AE6D26"/>
    <w:rsid w:val="00AF163A"/>
    <w:rsid w:val="00AF22A9"/>
    <w:rsid w:val="00AF65DE"/>
    <w:rsid w:val="00B0212E"/>
    <w:rsid w:val="00B0559A"/>
    <w:rsid w:val="00B05A80"/>
    <w:rsid w:val="00B21585"/>
    <w:rsid w:val="00B30764"/>
    <w:rsid w:val="00B30D58"/>
    <w:rsid w:val="00B34D94"/>
    <w:rsid w:val="00B35064"/>
    <w:rsid w:val="00B352BE"/>
    <w:rsid w:val="00B35D7E"/>
    <w:rsid w:val="00B40FDE"/>
    <w:rsid w:val="00B46582"/>
    <w:rsid w:val="00B465E3"/>
    <w:rsid w:val="00B468A1"/>
    <w:rsid w:val="00B51930"/>
    <w:rsid w:val="00B6443E"/>
    <w:rsid w:val="00B649C5"/>
    <w:rsid w:val="00B662F8"/>
    <w:rsid w:val="00B84D7B"/>
    <w:rsid w:val="00B854AB"/>
    <w:rsid w:val="00B91FA1"/>
    <w:rsid w:val="00BA0EA4"/>
    <w:rsid w:val="00BB1ECF"/>
    <w:rsid w:val="00BB665F"/>
    <w:rsid w:val="00BB6E55"/>
    <w:rsid w:val="00BC45C9"/>
    <w:rsid w:val="00BD0E97"/>
    <w:rsid w:val="00BD38EB"/>
    <w:rsid w:val="00BE1083"/>
    <w:rsid w:val="00BE3951"/>
    <w:rsid w:val="00BF0083"/>
    <w:rsid w:val="00BF14FC"/>
    <w:rsid w:val="00C04C36"/>
    <w:rsid w:val="00C10C62"/>
    <w:rsid w:val="00C16D86"/>
    <w:rsid w:val="00C16FBB"/>
    <w:rsid w:val="00C2647D"/>
    <w:rsid w:val="00C30A41"/>
    <w:rsid w:val="00C334E1"/>
    <w:rsid w:val="00C42B9C"/>
    <w:rsid w:val="00C44C69"/>
    <w:rsid w:val="00C57678"/>
    <w:rsid w:val="00C577D0"/>
    <w:rsid w:val="00C623E9"/>
    <w:rsid w:val="00C632F9"/>
    <w:rsid w:val="00C746E1"/>
    <w:rsid w:val="00C74B3E"/>
    <w:rsid w:val="00C848B4"/>
    <w:rsid w:val="00C8779F"/>
    <w:rsid w:val="00CA66EA"/>
    <w:rsid w:val="00CB1216"/>
    <w:rsid w:val="00CC1D6B"/>
    <w:rsid w:val="00CC222F"/>
    <w:rsid w:val="00CC6ADE"/>
    <w:rsid w:val="00CC7152"/>
    <w:rsid w:val="00CC7A08"/>
    <w:rsid w:val="00CD268D"/>
    <w:rsid w:val="00CD54CF"/>
    <w:rsid w:val="00CE3F56"/>
    <w:rsid w:val="00CE45FF"/>
    <w:rsid w:val="00D0169D"/>
    <w:rsid w:val="00D02B97"/>
    <w:rsid w:val="00D03257"/>
    <w:rsid w:val="00D11206"/>
    <w:rsid w:val="00D36AB5"/>
    <w:rsid w:val="00D36D02"/>
    <w:rsid w:val="00D51E30"/>
    <w:rsid w:val="00D540C6"/>
    <w:rsid w:val="00D60F2D"/>
    <w:rsid w:val="00D833EB"/>
    <w:rsid w:val="00D84C64"/>
    <w:rsid w:val="00D86765"/>
    <w:rsid w:val="00DA137A"/>
    <w:rsid w:val="00DA3E15"/>
    <w:rsid w:val="00DA5940"/>
    <w:rsid w:val="00DB6FEC"/>
    <w:rsid w:val="00DB76C2"/>
    <w:rsid w:val="00DC0CD8"/>
    <w:rsid w:val="00DC1EF9"/>
    <w:rsid w:val="00DC3814"/>
    <w:rsid w:val="00DC5DEF"/>
    <w:rsid w:val="00DC6729"/>
    <w:rsid w:val="00DD2D1B"/>
    <w:rsid w:val="00DD64D5"/>
    <w:rsid w:val="00DE37B5"/>
    <w:rsid w:val="00DE4067"/>
    <w:rsid w:val="00DE58B7"/>
    <w:rsid w:val="00DF5300"/>
    <w:rsid w:val="00E024DC"/>
    <w:rsid w:val="00E03BB6"/>
    <w:rsid w:val="00E0791D"/>
    <w:rsid w:val="00E07FC3"/>
    <w:rsid w:val="00E1427D"/>
    <w:rsid w:val="00E167A1"/>
    <w:rsid w:val="00E176BC"/>
    <w:rsid w:val="00E2202E"/>
    <w:rsid w:val="00E236C4"/>
    <w:rsid w:val="00E261A0"/>
    <w:rsid w:val="00E3674E"/>
    <w:rsid w:val="00E61C87"/>
    <w:rsid w:val="00E644CC"/>
    <w:rsid w:val="00E66916"/>
    <w:rsid w:val="00E67CC8"/>
    <w:rsid w:val="00E84A85"/>
    <w:rsid w:val="00EA00A1"/>
    <w:rsid w:val="00EA2C06"/>
    <w:rsid w:val="00EA3C54"/>
    <w:rsid w:val="00EB03FF"/>
    <w:rsid w:val="00EB4DE6"/>
    <w:rsid w:val="00EB5220"/>
    <w:rsid w:val="00EB5336"/>
    <w:rsid w:val="00EC2DA8"/>
    <w:rsid w:val="00EC39FA"/>
    <w:rsid w:val="00EC4E0D"/>
    <w:rsid w:val="00EC7F19"/>
    <w:rsid w:val="00ED2BBE"/>
    <w:rsid w:val="00ED4475"/>
    <w:rsid w:val="00ED524B"/>
    <w:rsid w:val="00EE3551"/>
    <w:rsid w:val="00F004E9"/>
    <w:rsid w:val="00F01EBC"/>
    <w:rsid w:val="00F050A3"/>
    <w:rsid w:val="00F05643"/>
    <w:rsid w:val="00F10AFC"/>
    <w:rsid w:val="00F15A6D"/>
    <w:rsid w:val="00F15FA0"/>
    <w:rsid w:val="00F16500"/>
    <w:rsid w:val="00F16D65"/>
    <w:rsid w:val="00F17FAC"/>
    <w:rsid w:val="00F24CAF"/>
    <w:rsid w:val="00F35782"/>
    <w:rsid w:val="00F35E25"/>
    <w:rsid w:val="00F43368"/>
    <w:rsid w:val="00F45B81"/>
    <w:rsid w:val="00F469AB"/>
    <w:rsid w:val="00F47707"/>
    <w:rsid w:val="00F560F2"/>
    <w:rsid w:val="00F56F62"/>
    <w:rsid w:val="00F65F54"/>
    <w:rsid w:val="00F6680D"/>
    <w:rsid w:val="00F70799"/>
    <w:rsid w:val="00F71376"/>
    <w:rsid w:val="00F71D84"/>
    <w:rsid w:val="00F72A52"/>
    <w:rsid w:val="00F742C0"/>
    <w:rsid w:val="00F76CC1"/>
    <w:rsid w:val="00F8613C"/>
    <w:rsid w:val="00F900E0"/>
    <w:rsid w:val="00F95535"/>
    <w:rsid w:val="00F96D44"/>
    <w:rsid w:val="00FA707D"/>
    <w:rsid w:val="00FB2999"/>
    <w:rsid w:val="00FB43ED"/>
    <w:rsid w:val="00FC5014"/>
    <w:rsid w:val="00FD65DB"/>
    <w:rsid w:val="00FD6ECB"/>
    <w:rsid w:val="00FD7AB4"/>
    <w:rsid w:val="00FE01A1"/>
    <w:rsid w:val="00FE2263"/>
    <w:rsid w:val="00FF04AC"/>
    <w:rsid w:val="00FF4AA0"/>
    <w:rsid w:val="00FF6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0A6D3"/>
  <w15:chartTrackingRefBased/>
  <w15:docId w15:val="{0744433C-ABC9-8348-BB05-B37D79EC1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DA8"/>
    <w:pPr>
      <w:spacing w:after="40" w:line="276" w:lineRule="auto"/>
      <w:ind w:firstLine="360"/>
    </w:pPr>
    <w:rPr>
      <w:rFonts w:ascii="Garamond" w:hAnsi="Garamond"/>
      <w:sz w:val="22"/>
    </w:rPr>
  </w:style>
  <w:style w:type="paragraph" w:styleId="Heading1">
    <w:name w:val="heading 1"/>
    <w:basedOn w:val="Normal"/>
    <w:next w:val="Normal"/>
    <w:link w:val="Heading1Char"/>
    <w:qFormat/>
    <w:rsid w:val="00EC4E0D"/>
    <w:pPr>
      <w:keepNext/>
      <w:keepLines/>
      <w:spacing w:after="120"/>
      <w:jc w:val="center"/>
      <w:outlineLvl w:val="0"/>
    </w:pPr>
    <w:rPr>
      <w:rFonts w:ascii="Arial Black" w:eastAsiaTheme="majorEastAsia" w:hAnsi="Arial Black" w:cstheme="majorBidi"/>
      <w:color w:val="000000" w:themeColor="text1"/>
      <w:sz w:val="28"/>
      <w:szCs w:val="40"/>
    </w:rPr>
  </w:style>
  <w:style w:type="paragraph" w:styleId="Heading2">
    <w:name w:val="heading 2"/>
    <w:basedOn w:val="Normal"/>
    <w:next w:val="Normal"/>
    <w:link w:val="Heading2Char"/>
    <w:uiPriority w:val="9"/>
    <w:unhideWhenUsed/>
    <w:qFormat/>
    <w:rsid w:val="00F469AB"/>
    <w:pPr>
      <w:keepNext/>
      <w:keepLines/>
      <w:spacing w:before="120" w:after="60"/>
      <w:ind w:firstLine="0"/>
      <w:outlineLvl w:val="1"/>
    </w:pPr>
    <w:rPr>
      <w:rFonts w:ascii="Arial" w:eastAsiaTheme="majorEastAsia" w:hAnsi="Arial" w:cstheme="majorBidi"/>
      <w:b/>
      <w:color w:val="000000" w:themeColor="text1"/>
      <w:szCs w:val="32"/>
    </w:rPr>
  </w:style>
  <w:style w:type="paragraph" w:styleId="Heading3">
    <w:name w:val="heading 3"/>
    <w:basedOn w:val="Normal"/>
    <w:next w:val="Normal"/>
    <w:link w:val="Heading3Char"/>
    <w:uiPriority w:val="9"/>
    <w:unhideWhenUsed/>
    <w:qFormat/>
    <w:rsid w:val="00697D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7D76"/>
    <w:pPr>
      <w:keepNext/>
      <w:keepLines/>
      <w:spacing w:before="8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7D76"/>
    <w:pPr>
      <w:keepNext/>
      <w:keepLines/>
      <w:spacing w:before="8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7D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D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D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D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4E0D"/>
    <w:rPr>
      <w:rFonts w:ascii="Arial Black" w:eastAsiaTheme="majorEastAsia" w:hAnsi="Arial Black" w:cstheme="majorBidi"/>
      <w:color w:val="000000" w:themeColor="text1"/>
      <w:sz w:val="28"/>
      <w:szCs w:val="40"/>
    </w:rPr>
  </w:style>
  <w:style w:type="character" w:customStyle="1" w:styleId="Heading2Char">
    <w:name w:val="Heading 2 Char"/>
    <w:basedOn w:val="DefaultParagraphFont"/>
    <w:link w:val="Heading2"/>
    <w:uiPriority w:val="9"/>
    <w:rsid w:val="00F469AB"/>
    <w:rPr>
      <w:rFonts w:ascii="Arial" w:eastAsiaTheme="majorEastAsia" w:hAnsi="Arial" w:cstheme="majorBidi"/>
      <w:b/>
      <w:color w:val="000000" w:themeColor="text1"/>
      <w:sz w:val="22"/>
      <w:szCs w:val="32"/>
    </w:rPr>
  </w:style>
  <w:style w:type="character" w:customStyle="1" w:styleId="Heading3Char">
    <w:name w:val="Heading 3 Char"/>
    <w:basedOn w:val="DefaultParagraphFont"/>
    <w:link w:val="Heading3"/>
    <w:uiPriority w:val="9"/>
    <w:rsid w:val="00697D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7D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7D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7D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D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D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D76"/>
    <w:rPr>
      <w:rFonts w:eastAsiaTheme="majorEastAsia" w:cstheme="majorBidi"/>
      <w:color w:val="272727" w:themeColor="text1" w:themeTint="D8"/>
    </w:rPr>
  </w:style>
  <w:style w:type="paragraph" w:styleId="Title">
    <w:name w:val="Title"/>
    <w:basedOn w:val="Normal"/>
    <w:next w:val="Normal"/>
    <w:link w:val="TitleChar"/>
    <w:uiPriority w:val="10"/>
    <w:qFormat/>
    <w:rsid w:val="00697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D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D76"/>
    <w:pPr>
      <w:numPr>
        <w:ilvl w:val="1"/>
      </w:numPr>
      <w:ind w:firstLine="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D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D76"/>
    <w:pPr>
      <w:spacing w:before="160"/>
      <w:jc w:val="center"/>
    </w:pPr>
    <w:rPr>
      <w:i/>
      <w:iCs/>
      <w:color w:val="404040" w:themeColor="text1" w:themeTint="BF"/>
    </w:rPr>
  </w:style>
  <w:style w:type="character" w:customStyle="1" w:styleId="QuoteChar">
    <w:name w:val="Quote Char"/>
    <w:basedOn w:val="DefaultParagraphFont"/>
    <w:link w:val="Quote"/>
    <w:uiPriority w:val="29"/>
    <w:rsid w:val="00697D76"/>
    <w:rPr>
      <w:i/>
      <w:iCs/>
      <w:color w:val="404040" w:themeColor="text1" w:themeTint="BF"/>
    </w:rPr>
  </w:style>
  <w:style w:type="paragraph" w:styleId="ListParagraph">
    <w:name w:val="List Paragraph"/>
    <w:basedOn w:val="Normal"/>
    <w:uiPriority w:val="34"/>
    <w:qFormat/>
    <w:rsid w:val="00697D76"/>
    <w:pPr>
      <w:ind w:left="720"/>
      <w:contextualSpacing/>
    </w:pPr>
  </w:style>
  <w:style w:type="character" w:styleId="IntenseEmphasis">
    <w:name w:val="Intense Emphasis"/>
    <w:basedOn w:val="DefaultParagraphFont"/>
    <w:uiPriority w:val="21"/>
    <w:qFormat/>
    <w:rsid w:val="00697D76"/>
    <w:rPr>
      <w:i/>
      <w:iCs/>
      <w:color w:val="2F5496" w:themeColor="accent1" w:themeShade="BF"/>
    </w:rPr>
  </w:style>
  <w:style w:type="paragraph" w:styleId="IntenseQuote">
    <w:name w:val="Intense Quote"/>
    <w:basedOn w:val="Normal"/>
    <w:next w:val="Normal"/>
    <w:link w:val="IntenseQuoteChar"/>
    <w:uiPriority w:val="30"/>
    <w:qFormat/>
    <w:rsid w:val="00697D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7D76"/>
    <w:rPr>
      <w:i/>
      <w:iCs/>
      <w:color w:val="2F5496" w:themeColor="accent1" w:themeShade="BF"/>
    </w:rPr>
  </w:style>
  <w:style w:type="character" w:styleId="IntenseReference">
    <w:name w:val="Intense Reference"/>
    <w:basedOn w:val="DefaultParagraphFont"/>
    <w:uiPriority w:val="32"/>
    <w:qFormat/>
    <w:rsid w:val="00697D76"/>
    <w:rPr>
      <w:b/>
      <w:bCs/>
      <w:smallCaps/>
      <w:color w:val="2F5496" w:themeColor="accent1" w:themeShade="BF"/>
      <w:spacing w:val="5"/>
    </w:rPr>
  </w:style>
  <w:style w:type="paragraph" w:styleId="Header">
    <w:name w:val="header"/>
    <w:basedOn w:val="Normal"/>
    <w:link w:val="HeaderChar"/>
    <w:uiPriority w:val="99"/>
    <w:unhideWhenUsed/>
    <w:rsid w:val="005422CA"/>
    <w:pPr>
      <w:tabs>
        <w:tab w:val="center" w:pos="4680"/>
        <w:tab w:val="right" w:pos="9360"/>
      </w:tabs>
      <w:spacing w:line="240" w:lineRule="auto"/>
    </w:pPr>
  </w:style>
  <w:style w:type="character" w:customStyle="1" w:styleId="HeaderChar">
    <w:name w:val="Header Char"/>
    <w:basedOn w:val="DefaultParagraphFont"/>
    <w:link w:val="Header"/>
    <w:uiPriority w:val="99"/>
    <w:rsid w:val="005422CA"/>
  </w:style>
  <w:style w:type="paragraph" w:styleId="Footer">
    <w:name w:val="footer"/>
    <w:basedOn w:val="Normal"/>
    <w:link w:val="FooterChar"/>
    <w:uiPriority w:val="99"/>
    <w:unhideWhenUsed/>
    <w:rsid w:val="005422CA"/>
    <w:pPr>
      <w:tabs>
        <w:tab w:val="center" w:pos="4680"/>
        <w:tab w:val="right" w:pos="9360"/>
      </w:tabs>
      <w:spacing w:line="240" w:lineRule="auto"/>
    </w:pPr>
  </w:style>
  <w:style w:type="character" w:customStyle="1" w:styleId="FooterChar">
    <w:name w:val="Footer Char"/>
    <w:basedOn w:val="DefaultParagraphFont"/>
    <w:link w:val="Footer"/>
    <w:uiPriority w:val="99"/>
    <w:rsid w:val="005422CA"/>
  </w:style>
  <w:style w:type="table" w:styleId="TableGrid">
    <w:name w:val="Table Grid"/>
    <w:basedOn w:val="TableNormal"/>
    <w:uiPriority w:val="39"/>
    <w:rsid w:val="00A82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2B20A1"/>
    <w:pPr>
      <w:numPr>
        <w:numId w:val="2"/>
      </w:numPr>
    </w:pPr>
  </w:style>
  <w:style w:type="numbering" w:customStyle="1" w:styleId="CurrentList2">
    <w:name w:val="Current List2"/>
    <w:uiPriority w:val="99"/>
    <w:rsid w:val="00AF163A"/>
    <w:pPr>
      <w:numPr>
        <w:numId w:val="4"/>
      </w:numPr>
    </w:pPr>
  </w:style>
  <w:style w:type="numbering" w:customStyle="1" w:styleId="CurrentList3">
    <w:name w:val="Current List3"/>
    <w:uiPriority w:val="99"/>
    <w:rsid w:val="00AF163A"/>
    <w:pPr>
      <w:numPr>
        <w:numId w:val="5"/>
      </w:numPr>
    </w:pPr>
  </w:style>
  <w:style w:type="paragraph" w:styleId="Revision">
    <w:name w:val="Revision"/>
    <w:hidden/>
    <w:uiPriority w:val="99"/>
    <w:semiHidden/>
    <w:rsid w:val="00A80EF7"/>
    <w:pPr>
      <w:spacing w:after="0" w:line="240" w:lineRule="auto"/>
    </w:pPr>
    <w:rPr>
      <w:rFonts w:ascii="Garamond" w:hAnsi="Garamond"/>
      <w:sz w:val="23"/>
    </w:rPr>
  </w:style>
  <w:style w:type="paragraph" w:styleId="BodyText3">
    <w:name w:val="Body Text 3"/>
    <w:basedOn w:val="Normal"/>
    <w:link w:val="BodyText3Char"/>
    <w:rsid w:val="00B05A80"/>
    <w:pPr>
      <w:spacing w:line="240" w:lineRule="auto"/>
      <w:ind w:firstLine="0"/>
    </w:pPr>
    <w:rPr>
      <w:rFonts w:ascii="Times New Roman" w:eastAsia="Times New Roman" w:hAnsi="Times New Roman" w:cs="Times New Roman"/>
      <w:kern w:val="0"/>
      <w:sz w:val="24"/>
      <w:szCs w:val="20"/>
      <w14:ligatures w14:val="none"/>
    </w:rPr>
  </w:style>
  <w:style w:type="character" w:customStyle="1" w:styleId="BodyText3Char">
    <w:name w:val="Body Text 3 Char"/>
    <w:basedOn w:val="DefaultParagraphFont"/>
    <w:link w:val="BodyText3"/>
    <w:rsid w:val="00B05A80"/>
    <w:rPr>
      <w:rFonts w:ascii="Times New Roman" w:eastAsia="Times New Roman" w:hAnsi="Times New Roman" w:cs="Times New Roman"/>
      <w:kern w:val="0"/>
      <w:szCs w:val="20"/>
      <w14:ligatures w14:val="none"/>
    </w:rPr>
  </w:style>
  <w:style w:type="paragraph" w:styleId="NoSpacing">
    <w:name w:val="No Spacing"/>
    <w:uiPriority w:val="1"/>
    <w:qFormat/>
    <w:rsid w:val="009A4C70"/>
    <w:pPr>
      <w:spacing w:after="0" w:line="240" w:lineRule="auto"/>
      <w:ind w:firstLine="360"/>
    </w:pPr>
    <w:rPr>
      <w:rFonts w:ascii="Garamond" w:hAnsi="Garamond"/>
      <w:sz w:val="22"/>
    </w:rPr>
  </w:style>
  <w:style w:type="paragraph" w:styleId="BodyText">
    <w:name w:val="Body Text"/>
    <w:basedOn w:val="Normal"/>
    <w:link w:val="BodyTextChar"/>
    <w:uiPriority w:val="99"/>
    <w:semiHidden/>
    <w:unhideWhenUsed/>
    <w:rsid w:val="00391EB3"/>
    <w:pPr>
      <w:spacing w:after="120"/>
    </w:pPr>
  </w:style>
  <w:style w:type="character" w:customStyle="1" w:styleId="BodyTextChar">
    <w:name w:val="Body Text Char"/>
    <w:basedOn w:val="DefaultParagraphFont"/>
    <w:link w:val="BodyText"/>
    <w:uiPriority w:val="99"/>
    <w:semiHidden/>
    <w:rsid w:val="00391EB3"/>
    <w:rPr>
      <w:rFonts w:ascii="Garamond" w:hAnsi="Garamond"/>
      <w:sz w:val="22"/>
    </w:rPr>
  </w:style>
  <w:style w:type="paragraph" w:styleId="Caption">
    <w:name w:val="caption"/>
    <w:basedOn w:val="Normal"/>
    <w:next w:val="Normal"/>
    <w:uiPriority w:val="35"/>
    <w:unhideWhenUsed/>
    <w:qFormat/>
    <w:rsid w:val="0045186C"/>
    <w:pPr>
      <w:spacing w:after="200" w:line="240" w:lineRule="auto"/>
    </w:pPr>
    <w:rPr>
      <w:i/>
      <w:iCs/>
      <w:color w:val="44546A" w:themeColor="text2"/>
      <w:sz w:val="18"/>
      <w:szCs w:val="18"/>
    </w:rPr>
  </w:style>
  <w:style w:type="numbering" w:customStyle="1" w:styleId="CurrentList4">
    <w:name w:val="Current List4"/>
    <w:uiPriority w:val="99"/>
    <w:rsid w:val="00B46582"/>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837</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Dowling</dc:creator>
  <cp:keywords/>
  <dc:description/>
  <cp:lastModifiedBy>Mike Dowling</cp:lastModifiedBy>
  <cp:revision>3</cp:revision>
  <cp:lastPrinted>2026-08-19T13:56:00Z</cp:lastPrinted>
  <dcterms:created xsi:type="dcterms:W3CDTF">2026-08-21T14:31:00Z</dcterms:created>
  <dcterms:modified xsi:type="dcterms:W3CDTF">2026-08-22T00:51:00Z</dcterms:modified>
</cp:coreProperties>
</file>